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C1863" w14:textId="7B284B2E" w:rsidR="001A4CF8" w:rsidRDefault="008D378D" w:rsidP="001A4CF8">
      <w:pPr>
        <w:pStyle w:val="ab"/>
        <w:bidi/>
        <w:jc w:val="center"/>
        <w:rPr>
          <w:sz w:val="22"/>
          <w:szCs w:val="22"/>
          <w:rtl/>
        </w:rPr>
      </w:pPr>
      <w:permStart w:id="867192698" w:edGrp="everyone"/>
      <w:r>
        <w:rPr>
          <w:noProof/>
          <w:sz w:val="22"/>
          <w:szCs w:val="22"/>
          <w:rtl/>
        </w:rPr>
        <mc:AlternateContent>
          <mc:Choice Requires="wpg">
            <w:drawing>
              <wp:anchor distT="0" distB="0" distL="114300" distR="114300" simplePos="0" relativeHeight="251688960" behindDoc="0" locked="0" layoutInCell="1" allowOverlap="1" wp14:anchorId="46F526FA" wp14:editId="5065716A">
                <wp:simplePos x="0" y="0"/>
                <wp:positionH relativeFrom="margin">
                  <wp:align>left</wp:align>
                </wp:positionH>
                <wp:positionV relativeFrom="paragraph">
                  <wp:posOffset>-1017905</wp:posOffset>
                </wp:positionV>
                <wp:extent cx="5473700" cy="1082040"/>
                <wp:effectExtent l="0" t="0" r="12700" b="3810"/>
                <wp:wrapNone/>
                <wp:docPr id="1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700" cy="1082040"/>
                          <a:chOff x="1800" y="2296"/>
                          <a:chExt cx="8620" cy="1704"/>
                        </a:xfrm>
                      </wpg:grpSpPr>
                      <wps:wsp>
                        <wps:cNvPr id="20" name="Rectangle 1"/>
                        <wps:cNvSpPr>
                          <a:spLocks noChangeArrowheads="1"/>
                        </wps:cNvSpPr>
                        <wps:spPr bwMode="auto">
                          <a:xfrm>
                            <a:off x="8346" y="2320"/>
                            <a:ext cx="2074" cy="996"/>
                          </a:xfrm>
                          <a:prstGeom prst="rect">
                            <a:avLst/>
                          </a:prstGeom>
                          <a:solidFill>
                            <a:srgbClr val="FFFFFF"/>
                          </a:solidFill>
                          <a:ln w="9525">
                            <a:solidFill>
                              <a:srgbClr val="000000"/>
                            </a:solidFill>
                            <a:miter lim="800000"/>
                            <a:headEnd/>
                            <a:tailEnd/>
                          </a:ln>
                        </wps:spPr>
                        <wps:txbx>
                          <w:txbxContent>
                            <w:p w14:paraId="5A3D4CE0" w14:textId="77777777" w:rsidR="00AD3E24" w:rsidRPr="001D4560" w:rsidRDefault="00AD3E24" w:rsidP="00AD3E24">
                              <w:pPr>
                                <w:jc w:val="center"/>
                                <w:rPr>
                                  <w:rFonts w:cs="David"/>
                                  <w:sz w:val="18"/>
                                  <w:szCs w:val="18"/>
                                </w:rPr>
                              </w:pPr>
                              <w:permStart w:id="1958246167"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1958246167"/>
                            </w:p>
                          </w:txbxContent>
                        </wps:txbx>
                        <wps:bodyPr rot="0" vert="horz" wrap="square" lIns="91440" tIns="45720" rIns="91440" bIns="45720" anchor="t" anchorCtr="0" upright="1">
                          <a:noAutofit/>
                        </wps:bodyPr>
                      </wps:wsp>
                      <wpg:grpSp>
                        <wpg:cNvPr id="21" name="Group 91"/>
                        <wpg:cNvGrpSpPr>
                          <a:grpSpLocks/>
                        </wpg:cNvGrpSpPr>
                        <wpg:grpSpPr bwMode="auto">
                          <a:xfrm>
                            <a:off x="1800" y="2296"/>
                            <a:ext cx="4504" cy="1704"/>
                            <a:chOff x="1800" y="2296"/>
                            <a:chExt cx="4504" cy="1704"/>
                          </a:xfrm>
                        </wpg:grpSpPr>
                        <wps:wsp>
                          <wps:cNvPr id="22" name="Rectangle 34"/>
                          <wps:cNvSpPr>
                            <a:spLocks noChangeArrowheads="1"/>
                          </wps:cNvSpPr>
                          <wps:spPr bwMode="auto">
                            <a:xfrm>
                              <a:off x="1810" y="2296"/>
                              <a:ext cx="4375" cy="1364"/>
                            </a:xfrm>
                            <a:prstGeom prst="rect">
                              <a:avLst/>
                            </a:prstGeom>
                            <a:solidFill>
                              <a:srgbClr val="FFFFFF"/>
                            </a:solidFill>
                            <a:ln w="9525">
                              <a:solidFill>
                                <a:srgbClr val="000000"/>
                              </a:solidFill>
                              <a:miter lim="800000"/>
                              <a:headEnd/>
                              <a:tailEnd/>
                            </a:ln>
                          </wps:spPr>
                          <wps:txbx>
                            <w:txbxContent>
                              <w:p w14:paraId="320FEC9D" w14:textId="77777777" w:rsidR="00AD3E24" w:rsidRDefault="00AD3E24" w:rsidP="00AD3E24">
                                <w:pPr>
                                  <w:spacing w:after="0"/>
                                  <w:jc w:val="center"/>
                                  <w:rPr>
                                    <w:rFonts w:ascii="David" w:hAnsi="David" w:cs="David"/>
                                    <w:b/>
                                    <w:bCs/>
                                    <w:rtl/>
                                  </w:rPr>
                                </w:pPr>
                                <w:permStart w:id="1169915817" w:edGrp="everyone"/>
                                <w:r w:rsidRPr="0048167C">
                                  <w:rPr>
                                    <w:rFonts w:ascii="David" w:hAnsi="David" w:cs="David"/>
                                    <w:b/>
                                    <w:bCs/>
                                    <w:rtl/>
                                  </w:rPr>
                                  <w:t>שם המטופל</w:t>
                                </w:r>
                              </w:p>
                              <w:p w14:paraId="27F51349" w14:textId="77777777" w:rsidR="00AD3E24" w:rsidRDefault="00AD3E24" w:rsidP="00AD3E24">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1169915817"/>
                              </w:p>
                            </w:txbxContent>
                          </wps:txbx>
                          <wps:bodyPr rot="0" vert="horz" wrap="square" lIns="91440" tIns="45720" rIns="91440" bIns="45720" anchor="t" anchorCtr="0" upright="1">
                            <a:noAutofit/>
                          </wps:bodyPr>
                        </wps:wsp>
                        <wps:wsp>
                          <wps:cNvPr id="23" name="תיבת טקסט 6"/>
                          <wps:cNvSpPr txBox="1">
                            <a:spLocks noChangeArrowheads="1"/>
                          </wps:cNvSpPr>
                          <wps:spPr bwMode="auto">
                            <a:xfrm flipH="1">
                              <a:off x="1800" y="3703"/>
                              <a:ext cx="4504" cy="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84A6BE" w14:textId="77777777" w:rsidR="00AD3E24" w:rsidRPr="00272B40" w:rsidRDefault="00AD3E24" w:rsidP="00AD3E24">
                                <w:pPr>
                                  <w:pStyle w:val="ab"/>
                                  <w:bidi/>
                                  <w:jc w:val="center"/>
                                  <w:rPr>
                                    <w:sz w:val="16"/>
                                    <w:szCs w:val="16"/>
                                    <w:rtl/>
                                    <w:cs/>
                                  </w:rPr>
                                </w:pPr>
                                <w:permStart w:id="2017618817" w:edGrp="everyone"/>
                                <w:r w:rsidRPr="00272B40">
                                  <w:rPr>
                                    <w:rFonts w:hint="cs"/>
                                    <w:sz w:val="16"/>
                                    <w:szCs w:val="16"/>
                                    <w:rtl/>
                                  </w:rPr>
                                  <w:t>מדבקת המטופל</w:t>
                                </w:r>
                                <w:permEnd w:id="2017618817"/>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F526FA" id="Group 89" o:spid="_x0000_s1026" style="position:absolute;left:0;text-align:left;margin-left:0;margin-top:-80.15pt;width:431pt;height:85.2pt;z-index:251688960;mso-position-horizontal:left;mso-position-horizontal-relative:margin" coordorigin="1800,2296" coordsize="8620,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">
                <v:rect id="Rectangle 1" o:spid="_x0000_s1027" style="position:absolute;left:8346;top:2320;width:2074;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14:paraId="5A3D4CE0" w14:textId="77777777" w:rsidR="00AD3E24" w:rsidRPr="001D4560" w:rsidRDefault="00AD3E24" w:rsidP="00AD3E24">
                        <w:pPr>
                          <w:jc w:val="center"/>
                          <w:rPr>
                            <w:rFonts w:cs="David"/>
                            <w:sz w:val="18"/>
                            <w:szCs w:val="18"/>
                          </w:rPr>
                        </w:pPr>
                        <w:permStart w:id="1958246167"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1958246167"/>
                      </w:p>
                    </w:txbxContent>
                  </v:textbox>
                </v:rect>
                <v:group id="Group 91" o:spid="_x0000_s1028" style="position:absolute;left:1800;top:2296;width:4504;height:1704" coordorigin="1800,2296" coordsize="4504,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34" o:spid="_x0000_s1029" style="position:absolute;left:1810;top:2296;width:4375;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14:paraId="320FEC9D" w14:textId="77777777" w:rsidR="00AD3E24" w:rsidRDefault="00AD3E24" w:rsidP="00AD3E24">
                          <w:pPr>
                            <w:spacing w:after="0"/>
                            <w:jc w:val="center"/>
                            <w:rPr>
                              <w:rFonts w:ascii="David" w:hAnsi="David" w:cs="David"/>
                              <w:b/>
                              <w:bCs/>
                              <w:rtl/>
                            </w:rPr>
                          </w:pPr>
                          <w:permStart w:id="1169915817" w:edGrp="everyone"/>
                          <w:r w:rsidRPr="0048167C">
                            <w:rPr>
                              <w:rFonts w:ascii="David" w:hAnsi="David" w:cs="David"/>
                              <w:b/>
                              <w:bCs/>
                              <w:rtl/>
                            </w:rPr>
                            <w:t>שם המטופל</w:t>
                          </w:r>
                        </w:p>
                        <w:p w14:paraId="27F51349" w14:textId="77777777" w:rsidR="00AD3E24" w:rsidRDefault="00AD3E24" w:rsidP="00AD3E24">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1169915817"/>
                        </w:p>
                      </w:txbxContent>
                    </v:textbox>
                  </v:rect>
                  <v:shapetype id="_x0000_t202" coordsize="21600,21600" o:spt="202" path="m,l,21600r21600,l21600,xe">
                    <v:stroke joinstyle="miter"/>
                    <v:path gradientshapeok="t" o:connecttype="rect"/>
                  </v:shapetype>
                  <v:shape id="תיבת טקסט 6" o:spid="_x0000_s1030" type="#_x0000_t202" style="position:absolute;left:1800;top:3703;width:4504;height:2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" stroked="f">
                    <v:textbox>
                      <w:txbxContent>
                        <w:p w14:paraId="7384A6BE" w14:textId="77777777" w:rsidR="00AD3E24" w:rsidRPr="00272B40" w:rsidRDefault="00AD3E24" w:rsidP="00AD3E24">
                          <w:pPr>
                            <w:pStyle w:val="ab"/>
                            <w:bidi/>
                            <w:jc w:val="center"/>
                            <w:rPr>
                              <w:sz w:val="16"/>
                              <w:szCs w:val="16"/>
                              <w:rtl/>
                              <w:cs/>
                            </w:rPr>
                          </w:pPr>
                          <w:permStart w:id="2017618817" w:edGrp="everyone"/>
                          <w:r w:rsidRPr="00272B40">
                            <w:rPr>
                              <w:rFonts w:hint="cs"/>
                              <w:sz w:val="16"/>
                              <w:szCs w:val="16"/>
                              <w:rtl/>
                            </w:rPr>
                            <w:t>מדבקת המטופל</w:t>
                          </w:r>
                          <w:permEnd w:id="2017618817"/>
                        </w:p>
                      </w:txbxContent>
                    </v:textbox>
                  </v:shape>
                </v:group>
                <w10:wrap anchorx="margin"/>
              </v:group>
            </w:pict>
          </mc:Fallback>
        </mc:AlternateContent>
      </w:r>
      <w:permEnd w:id="867192698"/>
    </w:p>
    <w:p w14:paraId="23608ED8" w14:textId="04872DC9" w:rsidR="006D4473" w:rsidRDefault="003926BE" w:rsidP="00BC5073">
      <w:pPr>
        <w:pStyle w:val="ab"/>
        <w:bidi/>
        <w:jc w:val="right"/>
        <w:rPr>
          <w:rFonts w:ascii="David" w:hAnsi="David"/>
          <w:sz w:val="22"/>
          <w:szCs w:val="22"/>
          <w:rtl/>
        </w:rPr>
      </w:pPr>
      <w:r>
        <w:rPr>
          <w:rFonts w:ascii="David" w:hAnsi="David" w:hint="cs"/>
          <w:sz w:val="22"/>
          <w:szCs w:val="22"/>
          <w:rtl/>
        </w:rPr>
        <w:t>גרסה</w:t>
      </w:r>
      <w:r w:rsidR="006D4473">
        <w:rPr>
          <w:rFonts w:ascii="David" w:hAnsi="David" w:hint="cs"/>
          <w:sz w:val="22"/>
          <w:szCs w:val="22"/>
          <w:rtl/>
        </w:rPr>
        <w:t xml:space="preserve"> </w:t>
      </w:r>
      <w:r w:rsidR="00B45EE0">
        <w:rPr>
          <w:rFonts w:ascii="David" w:hAnsi="David" w:hint="cs"/>
          <w:sz w:val="22"/>
          <w:szCs w:val="22"/>
          <w:rtl/>
        </w:rPr>
        <w:t>1</w:t>
      </w:r>
      <w:r w:rsidR="00BC5073">
        <w:rPr>
          <w:rFonts w:ascii="David" w:hAnsi="David" w:hint="cs"/>
          <w:sz w:val="22"/>
          <w:szCs w:val="22"/>
          <w:rtl/>
        </w:rPr>
        <w:t>2</w:t>
      </w:r>
      <w:r w:rsidR="006D4473">
        <w:rPr>
          <w:rFonts w:ascii="David" w:hAnsi="David" w:hint="cs"/>
          <w:sz w:val="22"/>
          <w:szCs w:val="22"/>
          <w:rtl/>
        </w:rPr>
        <w:t>/</w:t>
      </w:r>
      <w:r w:rsidR="00827C41">
        <w:rPr>
          <w:rFonts w:ascii="David" w:hAnsi="David" w:hint="cs"/>
          <w:sz w:val="22"/>
          <w:szCs w:val="22"/>
          <w:rtl/>
        </w:rPr>
        <w:t>20</w:t>
      </w:r>
    </w:p>
    <w:p w14:paraId="4A54B821" w14:textId="327BB062" w:rsidR="00750546" w:rsidRPr="006C304C" w:rsidRDefault="008D378D" w:rsidP="006D4473">
      <w:pPr>
        <w:pStyle w:val="ab"/>
        <w:bidi/>
        <w:jc w:val="center"/>
        <w:rPr>
          <w:rFonts w:ascii="David" w:hAnsi="David"/>
          <w:sz w:val="22"/>
          <w:szCs w:val="22"/>
          <w:rtl/>
        </w:rPr>
      </w:pPr>
      <w:r>
        <w:rPr>
          <w:rFonts w:ascii="David" w:hAnsi="David"/>
          <w:b/>
          <w:bCs/>
          <w:noProof/>
          <w:sz w:val="22"/>
          <w:szCs w:val="22"/>
          <w:rtl/>
        </w:rPr>
        <mc:AlternateContent>
          <mc:Choice Requires="wps">
            <w:drawing>
              <wp:anchor distT="0" distB="0" distL="114300" distR="114300" simplePos="0" relativeHeight="251659264" behindDoc="0" locked="0" layoutInCell="1" allowOverlap="1" wp14:anchorId="45E51179" wp14:editId="623F53B8">
                <wp:simplePos x="0" y="0"/>
                <wp:positionH relativeFrom="column">
                  <wp:posOffset>27940</wp:posOffset>
                </wp:positionH>
                <wp:positionV relativeFrom="paragraph">
                  <wp:posOffset>182245</wp:posOffset>
                </wp:positionV>
                <wp:extent cx="5661660" cy="610235"/>
                <wp:effectExtent l="11430" t="8890" r="13335" b="9525"/>
                <wp:wrapNone/>
                <wp:docPr id="1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61660" cy="610235"/>
                        </a:xfrm>
                        <a:prstGeom prst="rect">
                          <a:avLst/>
                        </a:prstGeom>
                        <a:noFill/>
                        <a:ln w="9525">
                          <a:solidFill>
                            <a:schemeClr val="tx1">
                              <a:lumMod val="100000"/>
                              <a:lumOff val="0"/>
                            </a:schemeClr>
                          </a:solidFill>
                          <a:prstDash val="dashDot"/>
                          <a:miter lim="800000"/>
                          <a:headEnd/>
                          <a:tailEnd/>
                        </a:ln>
                        <a:extLst>
                          <a:ext uri="{909E8E84-426E-40DD-AFC4-6F175D3DCCD1}">
                            <a14:hiddenFill xmlns:a14="http://schemas.microsoft.com/office/drawing/2010/main">
                              <a:solidFill>
                                <a:schemeClr val="accent1">
                                  <a:lumMod val="20000"/>
                                  <a:lumOff val="80000"/>
                                </a:schemeClr>
                              </a:solidFill>
                            </a14:hiddenFill>
                          </a:ext>
                        </a:extLst>
                      </wps:spPr>
                      <wps:txbx>
                        <w:txbxContent>
                          <w:p w14:paraId="19A6324A" w14:textId="6FC6086F" w:rsidR="00554743" w:rsidRPr="00B37927" w:rsidRDefault="00B37927" w:rsidP="008D7D50">
                            <w:pPr>
                              <w:autoSpaceDE w:val="0"/>
                              <w:autoSpaceDN w:val="0"/>
                              <w:adjustRightInd w:val="0"/>
                              <w:spacing w:after="0" w:line="240" w:lineRule="auto"/>
                              <w:jc w:val="center"/>
                              <w:rPr>
                                <w:rFonts w:ascii="David" w:hAnsi="David" w:cs="David"/>
                                <w:b/>
                                <w:bCs/>
                                <w:sz w:val="32"/>
                                <w:szCs w:val="32"/>
                                <w:rtl/>
                              </w:rPr>
                            </w:pPr>
                            <w:r w:rsidRPr="00B37927">
                              <w:rPr>
                                <w:rFonts w:ascii="David" w:hAnsi="David" w:cs="David" w:hint="cs"/>
                                <w:b/>
                                <w:bCs/>
                                <w:sz w:val="32"/>
                                <w:szCs w:val="32"/>
                                <w:rtl/>
                              </w:rPr>
                              <w:t xml:space="preserve">ניתוח לכריתת </w:t>
                            </w:r>
                            <w:r w:rsidR="00933163">
                              <w:rPr>
                                <w:rFonts w:ascii="David" w:hAnsi="David" w:cs="David" w:hint="cs"/>
                                <w:b/>
                                <w:bCs/>
                                <w:sz w:val="32"/>
                                <w:szCs w:val="32"/>
                                <w:rtl/>
                              </w:rPr>
                              <w:t>וושט</w:t>
                            </w:r>
                            <w:r>
                              <w:rPr>
                                <w:rFonts w:ascii="David" w:hAnsi="David" w:cs="David" w:hint="cs"/>
                                <w:b/>
                                <w:bCs/>
                                <w:sz w:val="32"/>
                                <w:szCs w:val="32"/>
                                <w:rtl/>
                              </w:rPr>
                              <w:t xml:space="preserve">/ </w:t>
                            </w:r>
                            <w:r w:rsidR="008D7D50" w:rsidRPr="00933163">
                              <w:rPr>
                                <w:rFonts w:ascii="David" w:hAnsi="David" w:cs="David"/>
                                <w:b/>
                                <w:bCs/>
                                <w:sz w:val="32"/>
                                <w:szCs w:val="32"/>
                              </w:rPr>
                              <w:t>Esophag</w:t>
                            </w:r>
                            <w:r w:rsidR="008D7D50">
                              <w:rPr>
                                <w:rFonts w:ascii="David" w:hAnsi="David" w:cs="David"/>
                                <w:b/>
                                <w:bCs/>
                                <w:sz w:val="32"/>
                                <w:szCs w:val="32"/>
                              </w:rPr>
                              <w:t>ec</w:t>
                            </w:r>
                            <w:r w:rsidR="008D7D50" w:rsidRPr="00933163">
                              <w:rPr>
                                <w:rFonts w:ascii="David" w:hAnsi="David" w:cs="David"/>
                                <w:b/>
                                <w:bCs/>
                                <w:sz w:val="32"/>
                                <w:szCs w:val="32"/>
                              </w:rPr>
                              <w:t>tomy</w:t>
                            </w:r>
                          </w:p>
                        </w:txbxContent>
                      </wps:txbx>
                      <wps:bodyPr rot="0" vert="horz" wrap="square" lIns="91440" tIns="1800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5E51179" id="תיבת טקסט 2" o:spid="_x0000_s1031" type="#_x0000_t202" style="position:absolute;left:0;text-align:left;margin-left:2.2pt;margin-top:14.35pt;width:445.8pt;height:48.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" filled="f" fillcolor="#dbe5f1 [660]" strokecolor="black [3213]">
                <v:stroke dashstyle="dashDot"/>
                <v:textbox inset=",5mm">
                  <w:txbxContent>
                    <w:p w14:paraId="19A6324A" w14:textId="6FC6086F" w:rsidR="00554743" w:rsidRPr="00B37927" w:rsidRDefault="00B37927" w:rsidP="008D7D50">
                      <w:pPr>
                        <w:autoSpaceDE w:val="0"/>
                        <w:autoSpaceDN w:val="0"/>
                        <w:adjustRightInd w:val="0"/>
                        <w:spacing w:after="0" w:line="240" w:lineRule="auto"/>
                        <w:jc w:val="center"/>
                        <w:rPr>
                          <w:rFonts w:ascii="David" w:hAnsi="David" w:cs="David"/>
                          <w:b/>
                          <w:bCs/>
                          <w:sz w:val="32"/>
                          <w:szCs w:val="32"/>
                          <w:rtl/>
                        </w:rPr>
                      </w:pPr>
                      <w:r w:rsidRPr="00B37927">
                        <w:rPr>
                          <w:rFonts w:ascii="David" w:hAnsi="David" w:cs="David" w:hint="cs"/>
                          <w:b/>
                          <w:bCs/>
                          <w:sz w:val="32"/>
                          <w:szCs w:val="32"/>
                          <w:rtl/>
                        </w:rPr>
                        <w:t xml:space="preserve">ניתוח לכריתת </w:t>
                      </w:r>
                      <w:r w:rsidR="00933163">
                        <w:rPr>
                          <w:rFonts w:ascii="David" w:hAnsi="David" w:cs="David" w:hint="cs"/>
                          <w:b/>
                          <w:bCs/>
                          <w:sz w:val="32"/>
                          <w:szCs w:val="32"/>
                          <w:rtl/>
                        </w:rPr>
                        <w:t>וושט</w:t>
                      </w:r>
                      <w:r>
                        <w:rPr>
                          <w:rFonts w:ascii="David" w:hAnsi="David" w:cs="David" w:hint="cs"/>
                          <w:b/>
                          <w:bCs/>
                          <w:sz w:val="32"/>
                          <w:szCs w:val="32"/>
                          <w:rtl/>
                        </w:rPr>
                        <w:t xml:space="preserve">/ </w:t>
                      </w:r>
                      <w:r w:rsidR="008D7D50" w:rsidRPr="00933163">
                        <w:rPr>
                          <w:rFonts w:ascii="David" w:hAnsi="David" w:cs="David"/>
                          <w:b/>
                          <w:bCs/>
                          <w:sz w:val="32"/>
                          <w:szCs w:val="32"/>
                        </w:rPr>
                        <w:t>Esophag</w:t>
                      </w:r>
                      <w:r w:rsidR="008D7D50">
                        <w:rPr>
                          <w:rFonts w:ascii="David" w:hAnsi="David" w:cs="David"/>
                          <w:b/>
                          <w:bCs/>
                          <w:sz w:val="32"/>
                          <w:szCs w:val="32"/>
                        </w:rPr>
                        <w:t>ec</w:t>
                      </w:r>
                      <w:r w:rsidR="008D7D50" w:rsidRPr="00933163">
                        <w:rPr>
                          <w:rFonts w:ascii="David" w:hAnsi="David" w:cs="David"/>
                          <w:b/>
                          <w:bCs/>
                          <w:sz w:val="32"/>
                          <w:szCs w:val="32"/>
                        </w:rPr>
                        <w:t>tomy</w:t>
                      </w:r>
                    </w:p>
                  </w:txbxContent>
                </v:textbox>
              </v:shape>
            </w:pict>
          </mc:Fallback>
        </mc:AlternateContent>
      </w:r>
      <w:r w:rsidR="0090537C" w:rsidRPr="006C304C">
        <w:rPr>
          <w:rFonts w:ascii="David" w:hAnsi="David"/>
          <w:sz w:val="22"/>
          <w:szCs w:val="22"/>
          <w:rtl/>
        </w:rPr>
        <w:t>טופס</w:t>
      </w:r>
      <w:r w:rsidR="0090537C" w:rsidRPr="006C304C">
        <w:rPr>
          <w:rFonts w:ascii="David" w:hAnsi="David"/>
          <w:sz w:val="22"/>
          <w:szCs w:val="22"/>
        </w:rPr>
        <w:t xml:space="preserve"> </w:t>
      </w:r>
      <w:r w:rsidR="0090537C" w:rsidRPr="006C304C">
        <w:rPr>
          <w:rFonts w:ascii="David" w:hAnsi="David"/>
          <w:sz w:val="22"/>
          <w:szCs w:val="22"/>
          <w:rtl/>
        </w:rPr>
        <w:t>הסכמה</w:t>
      </w:r>
      <w:r w:rsidR="0090537C" w:rsidRPr="006C304C">
        <w:rPr>
          <w:rFonts w:ascii="David" w:hAnsi="David"/>
          <w:sz w:val="22"/>
          <w:szCs w:val="22"/>
        </w:rPr>
        <w:t xml:space="preserve"> </w:t>
      </w:r>
      <w:r w:rsidR="003B30ED" w:rsidRPr="006C304C">
        <w:rPr>
          <w:rFonts w:ascii="David" w:hAnsi="David"/>
          <w:sz w:val="22"/>
          <w:szCs w:val="22"/>
          <w:rtl/>
        </w:rPr>
        <w:t>ל</w:t>
      </w:r>
    </w:p>
    <w:p w14:paraId="2F28A4A7" w14:textId="77777777" w:rsidR="00505FCE" w:rsidRDefault="00505FCE" w:rsidP="0090537C">
      <w:pPr>
        <w:autoSpaceDE w:val="0"/>
        <w:autoSpaceDN w:val="0"/>
        <w:adjustRightInd w:val="0"/>
        <w:spacing w:after="0" w:line="240" w:lineRule="auto"/>
        <w:rPr>
          <w:rFonts w:ascii="David" w:hAnsi="David" w:cs="David"/>
          <w:b/>
          <w:bCs/>
          <w:sz w:val="32"/>
          <w:szCs w:val="32"/>
          <w:rtl/>
        </w:rPr>
      </w:pPr>
    </w:p>
    <w:p w14:paraId="45416C44" w14:textId="77777777" w:rsidR="00272B40" w:rsidRDefault="00272B40" w:rsidP="0090537C">
      <w:pPr>
        <w:autoSpaceDE w:val="0"/>
        <w:autoSpaceDN w:val="0"/>
        <w:adjustRightInd w:val="0"/>
        <w:spacing w:after="0" w:line="240" w:lineRule="auto"/>
        <w:rPr>
          <w:rFonts w:ascii="David" w:hAnsi="David" w:cs="David"/>
          <w:b/>
          <w:bCs/>
          <w:sz w:val="32"/>
          <w:szCs w:val="32"/>
          <w:rtl/>
        </w:rPr>
      </w:pPr>
    </w:p>
    <w:p w14:paraId="79E33F1F" w14:textId="77777777" w:rsidR="00272B40" w:rsidRDefault="00272B40" w:rsidP="0090537C">
      <w:pPr>
        <w:autoSpaceDE w:val="0"/>
        <w:autoSpaceDN w:val="0"/>
        <w:adjustRightInd w:val="0"/>
        <w:spacing w:after="0" w:line="240" w:lineRule="auto"/>
        <w:rPr>
          <w:rFonts w:ascii="David" w:hAnsi="David" w:cs="David"/>
          <w:b/>
          <w:bCs/>
          <w:sz w:val="32"/>
          <w:szCs w:val="32"/>
          <w:rtl/>
        </w:rPr>
      </w:pPr>
    </w:p>
    <w:p w14:paraId="07D59BEA" w14:textId="3B0EFF22" w:rsidR="008D378D" w:rsidRPr="009D3041" w:rsidRDefault="001A4CF8" w:rsidP="008D7D50">
      <w:pPr>
        <w:jc w:val="both"/>
        <w:rPr>
          <w:rFonts w:ascii="David" w:hAnsi="David" w:cs="David"/>
          <w:sz w:val="24"/>
          <w:szCs w:val="24"/>
          <w:rtl/>
        </w:rPr>
      </w:pPr>
      <w:r w:rsidRPr="00BC5073">
        <w:rPr>
          <w:rFonts w:ascii="David" w:hAnsi="David" w:cs="David" w:hint="cs"/>
          <w:b/>
          <w:bCs/>
          <w:sz w:val="24"/>
          <w:szCs w:val="24"/>
          <w:rtl/>
        </w:rPr>
        <w:t>מהות הבעיה הרפואית</w:t>
      </w:r>
      <w:r w:rsidR="001967E4" w:rsidRPr="00BC5073">
        <w:rPr>
          <w:rFonts w:ascii="David" w:hAnsi="David" w:cs="David" w:hint="cs"/>
          <w:sz w:val="24"/>
          <w:szCs w:val="24"/>
          <w:rtl/>
        </w:rPr>
        <w:t xml:space="preserve"> - </w:t>
      </w:r>
      <w:r w:rsidR="008D378D" w:rsidRPr="009D3041">
        <w:rPr>
          <w:rFonts w:ascii="David" w:hAnsi="David" w:cs="David"/>
          <w:sz w:val="24"/>
          <w:szCs w:val="24"/>
          <w:rtl/>
        </w:rPr>
        <w:t xml:space="preserve">מרבית ניתוחי הוושט מבוצעים בשל סרטן וושט או סרטן מעבר וושט-קיבה שמהווים את הממאירות </w:t>
      </w:r>
      <w:r w:rsidR="008D7D50" w:rsidRPr="009D3041">
        <w:rPr>
          <w:rFonts w:ascii="David" w:hAnsi="David" w:cs="David"/>
          <w:sz w:val="24"/>
          <w:szCs w:val="24"/>
          <w:rtl/>
        </w:rPr>
        <w:t>הש</w:t>
      </w:r>
      <w:r w:rsidR="008D7D50">
        <w:rPr>
          <w:rFonts w:ascii="David" w:hAnsi="David" w:cs="David" w:hint="cs"/>
          <w:sz w:val="24"/>
          <w:szCs w:val="24"/>
          <w:rtl/>
        </w:rPr>
        <w:t>ישית</w:t>
      </w:r>
      <w:r w:rsidR="008D7D50" w:rsidRPr="009D3041">
        <w:rPr>
          <w:rFonts w:ascii="David" w:hAnsi="David" w:cs="David"/>
          <w:sz w:val="24"/>
          <w:szCs w:val="24"/>
          <w:rtl/>
        </w:rPr>
        <w:t xml:space="preserve"> </w:t>
      </w:r>
      <w:r w:rsidR="008D378D" w:rsidRPr="009D3041">
        <w:rPr>
          <w:rFonts w:ascii="David" w:hAnsi="David" w:cs="David"/>
          <w:sz w:val="24"/>
          <w:szCs w:val="24"/>
          <w:rtl/>
        </w:rPr>
        <w:t>בשכיחותה בעולם. במדינת ישראל, מדובר בממאירות נדירה יחסית (כ-2 מקרים מתוך 100,000 תושבים). כ-</w:t>
      </w:r>
      <w:r w:rsidR="008D378D" w:rsidRPr="009D3041">
        <w:rPr>
          <w:rFonts w:ascii="David" w:hAnsi="David" w:cs="David"/>
          <w:sz w:val="24"/>
          <w:szCs w:val="24"/>
        </w:rPr>
        <w:t>70%</w:t>
      </w:r>
      <w:r w:rsidR="008D378D" w:rsidRPr="009D3041">
        <w:rPr>
          <w:rFonts w:ascii="David" w:hAnsi="David" w:cs="David"/>
          <w:sz w:val="24"/>
          <w:szCs w:val="24"/>
          <w:rtl/>
        </w:rPr>
        <w:t xml:space="preserve"> מהמטופלים מאובחנים עם גידול בשלב הלא גרורתי שהטיפול המומלץ בו כולל כריתת וושט בשילוב טיפול אונקולוגי.</w:t>
      </w:r>
    </w:p>
    <w:p w14:paraId="28CB101D" w14:textId="77777777" w:rsidR="008D378D" w:rsidRPr="007E788F" w:rsidRDefault="008D378D" w:rsidP="008D378D">
      <w:pPr>
        <w:jc w:val="both"/>
        <w:rPr>
          <w:rFonts w:ascii="David" w:eastAsia="Times New Roman" w:hAnsi="David" w:cs="David"/>
          <w:b/>
          <w:bCs/>
          <w:sz w:val="24"/>
          <w:szCs w:val="24"/>
          <w:u w:val="single"/>
          <w:rtl/>
        </w:rPr>
      </w:pPr>
      <w:r w:rsidRPr="007E788F">
        <w:rPr>
          <w:rFonts w:ascii="David" w:eastAsia="Times New Roman" w:hAnsi="David" w:cs="David"/>
          <w:b/>
          <w:bCs/>
          <w:sz w:val="24"/>
          <w:szCs w:val="24"/>
          <w:u w:val="single"/>
          <w:rtl/>
        </w:rPr>
        <w:t xml:space="preserve">התוויות נוספות לכריתת </w:t>
      </w:r>
      <w:r>
        <w:rPr>
          <w:rFonts w:ascii="David" w:eastAsia="Times New Roman" w:hAnsi="David" w:cs="David" w:hint="cs"/>
          <w:b/>
          <w:bCs/>
          <w:sz w:val="24"/>
          <w:szCs w:val="24"/>
          <w:u w:val="single"/>
          <w:rtl/>
        </w:rPr>
        <w:t>וושט</w:t>
      </w:r>
      <w:r w:rsidRPr="004C10D2">
        <w:rPr>
          <w:rFonts w:ascii="David" w:eastAsia="Times New Roman" w:hAnsi="David" w:cs="David"/>
          <w:b/>
          <w:bCs/>
          <w:sz w:val="24"/>
          <w:szCs w:val="24"/>
          <w:rtl/>
        </w:rPr>
        <w:t>:</w:t>
      </w:r>
    </w:p>
    <w:p w14:paraId="1135F38B" w14:textId="77777777" w:rsidR="008D378D" w:rsidRPr="009D3041" w:rsidRDefault="008D378D" w:rsidP="008D378D">
      <w:pPr>
        <w:jc w:val="both"/>
        <w:rPr>
          <w:rFonts w:ascii="David" w:hAnsi="David" w:cs="David"/>
          <w:sz w:val="24"/>
          <w:szCs w:val="24"/>
          <w:rtl/>
        </w:rPr>
      </w:pPr>
      <w:r w:rsidRPr="009D3041">
        <w:rPr>
          <w:rFonts w:ascii="David" w:hAnsi="David" w:cs="David"/>
          <w:sz w:val="24"/>
          <w:szCs w:val="24"/>
          <w:rtl/>
        </w:rPr>
        <w:t xml:space="preserve">א. גידולים שפירים של הוושט </w:t>
      </w:r>
    </w:p>
    <w:p w14:paraId="5DCCC827" w14:textId="77777777" w:rsidR="008D378D" w:rsidRPr="009D3041" w:rsidRDefault="008D378D" w:rsidP="008D378D">
      <w:pPr>
        <w:jc w:val="both"/>
        <w:rPr>
          <w:rFonts w:ascii="David" w:hAnsi="David" w:cs="David"/>
          <w:sz w:val="24"/>
          <w:szCs w:val="24"/>
        </w:rPr>
      </w:pPr>
      <w:r w:rsidRPr="009D3041">
        <w:rPr>
          <w:rFonts w:ascii="David" w:hAnsi="David" w:cs="David"/>
          <w:sz w:val="24"/>
          <w:szCs w:val="24"/>
          <w:rtl/>
        </w:rPr>
        <w:t xml:space="preserve">ב. תהליכים </w:t>
      </w:r>
      <w:proofErr w:type="spellStart"/>
      <w:r w:rsidRPr="009D3041">
        <w:rPr>
          <w:rFonts w:ascii="David" w:hAnsi="David" w:cs="David"/>
          <w:sz w:val="24"/>
          <w:szCs w:val="24"/>
          <w:rtl/>
        </w:rPr>
        <w:t>ציסטים</w:t>
      </w:r>
      <w:proofErr w:type="spellEnd"/>
      <w:r w:rsidRPr="009D3041">
        <w:rPr>
          <w:rFonts w:ascii="David" w:hAnsi="David" w:cs="David"/>
          <w:sz w:val="24"/>
          <w:szCs w:val="24"/>
          <w:rtl/>
        </w:rPr>
        <w:t xml:space="preserve"> במיצר המערבים את הוושט</w:t>
      </w:r>
    </w:p>
    <w:p w14:paraId="142763E7" w14:textId="77777777" w:rsidR="008D378D" w:rsidRPr="009D3041" w:rsidRDefault="008D378D" w:rsidP="008D378D">
      <w:pPr>
        <w:spacing w:line="360" w:lineRule="auto"/>
        <w:jc w:val="both"/>
        <w:rPr>
          <w:rFonts w:ascii="David" w:hAnsi="David" w:cs="David"/>
          <w:sz w:val="24"/>
          <w:szCs w:val="24"/>
        </w:rPr>
      </w:pPr>
      <w:r w:rsidRPr="009D3041">
        <w:rPr>
          <w:rFonts w:ascii="David" w:hAnsi="David" w:cs="David"/>
          <w:sz w:val="24"/>
          <w:szCs w:val="24"/>
          <w:rtl/>
        </w:rPr>
        <w:t>ג. התנקבות של הוושט משנית להקאות חוזרות, מחלה ממאירה, בליעת גוף זר, טראומה או משנית לפעולות אבחנתיות או טיפוליות אנדוסקופיות</w:t>
      </w:r>
    </w:p>
    <w:p w14:paraId="46303F54" w14:textId="77777777" w:rsidR="008D378D" w:rsidRPr="009D3041" w:rsidRDefault="008D378D" w:rsidP="008D378D">
      <w:pPr>
        <w:spacing w:line="360" w:lineRule="auto"/>
        <w:jc w:val="both"/>
        <w:rPr>
          <w:rFonts w:ascii="David" w:hAnsi="David" w:cs="David"/>
          <w:sz w:val="24"/>
          <w:szCs w:val="24"/>
        </w:rPr>
      </w:pPr>
      <w:r w:rsidRPr="009D3041">
        <w:rPr>
          <w:rFonts w:ascii="David" w:hAnsi="David" w:cs="David"/>
          <w:sz w:val="24"/>
          <w:szCs w:val="24"/>
          <w:rtl/>
        </w:rPr>
        <w:t>ד. מחלות תנועתיות של הוושט לאחר כישלון של טיפול שמרנית (</w:t>
      </w:r>
      <w:proofErr w:type="spellStart"/>
      <w:r w:rsidRPr="009D3041">
        <w:rPr>
          <w:rFonts w:ascii="David" w:hAnsi="David" w:cs="David"/>
          <w:sz w:val="24"/>
          <w:szCs w:val="24"/>
          <w:rtl/>
        </w:rPr>
        <w:t>אכלזיה</w:t>
      </w:r>
      <w:proofErr w:type="spellEnd"/>
      <w:r w:rsidRPr="009D3041">
        <w:rPr>
          <w:rFonts w:ascii="David" w:hAnsi="David" w:cs="David"/>
          <w:sz w:val="24"/>
          <w:szCs w:val="24"/>
          <w:rtl/>
        </w:rPr>
        <w:t xml:space="preserve"> סופנית)</w:t>
      </w:r>
    </w:p>
    <w:p w14:paraId="45DAA50A" w14:textId="77777777" w:rsidR="00AA7D18" w:rsidRPr="009D3041" w:rsidRDefault="00AA7D18" w:rsidP="00AA7D18">
      <w:pPr>
        <w:jc w:val="both"/>
        <w:rPr>
          <w:rFonts w:ascii="David" w:hAnsi="David" w:cs="David"/>
          <w:sz w:val="24"/>
          <w:szCs w:val="24"/>
          <w:rtl/>
        </w:rPr>
      </w:pPr>
      <w:r w:rsidRPr="009D3041">
        <w:rPr>
          <w:rFonts w:ascii="David" w:hAnsi="David" w:cs="David"/>
          <w:sz w:val="24"/>
          <w:szCs w:val="24"/>
          <w:rtl/>
        </w:rPr>
        <w:t>ניתוח כריתת וושט הינו ניתוח מורכב, וההחלטה לבצעו מתקבלת תמיד תוך שיקול דעת רב ובחינת חלופות אפשריות לרבות טיפולים שאינם ניתוחיים כגון טיפולים אנדוסקופים, תרופתיים ואונקולוגים לפי הצורך. במרבית המקרים ככל שניתן, ההחלטה לבצע ניתוח לכריתת וושט מתקבלת לאחר דיון רב צוותי מקדים</w:t>
      </w:r>
      <w:r>
        <w:rPr>
          <w:rFonts w:ascii="David" w:hAnsi="David" w:cs="David" w:hint="cs"/>
          <w:sz w:val="24"/>
          <w:szCs w:val="24"/>
          <w:rtl/>
        </w:rPr>
        <w:t xml:space="preserve"> ומבוצע</w:t>
      </w:r>
      <w:r w:rsidRPr="009D3041">
        <w:rPr>
          <w:rFonts w:ascii="David" w:hAnsi="David" w:cs="David"/>
          <w:sz w:val="24"/>
          <w:szCs w:val="24"/>
          <w:rtl/>
        </w:rPr>
        <w:t xml:space="preserve"> על ידי צוות שהוכשר לבצע ניתוחי כריתת וושט. </w:t>
      </w:r>
    </w:p>
    <w:p w14:paraId="2E7E889E" w14:textId="77777777" w:rsidR="00AA7D18" w:rsidRPr="009D3041" w:rsidRDefault="00AA7D18" w:rsidP="00AA7D18">
      <w:pPr>
        <w:jc w:val="both"/>
        <w:rPr>
          <w:rFonts w:ascii="David" w:hAnsi="David" w:cs="David"/>
          <w:sz w:val="24"/>
          <w:szCs w:val="24"/>
          <w:rtl/>
        </w:rPr>
      </w:pPr>
      <w:r w:rsidRPr="009D3041">
        <w:rPr>
          <w:rFonts w:ascii="David" w:hAnsi="David" w:cs="David"/>
          <w:sz w:val="24"/>
          <w:szCs w:val="24"/>
          <w:rtl/>
        </w:rPr>
        <w:t xml:space="preserve">במהלך ניתוח לכריתת וושט מסירים את הוושט </w:t>
      </w:r>
      <w:proofErr w:type="spellStart"/>
      <w:r w:rsidRPr="009D3041">
        <w:rPr>
          <w:rFonts w:ascii="David" w:hAnsi="David" w:cs="David"/>
          <w:sz w:val="24"/>
          <w:szCs w:val="24"/>
          <w:rtl/>
        </w:rPr>
        <w:t>החזי</w:t>
      </w:r>
      <w:proofErr w:type="spellEnd"/>
      <w:r w:rsidRPr="009D3041">
        <w:rPr>
          <w:rFonts w:ascii="David" w:hAnsi="David" w:cs="David"/>
          <w:sz w:val="24"/>
          <w:szCs w:val="24"/>
          <w:rtl/>
        </w:rPr>
        <w:t>, התוך בטני או את חלקו ומשחזרים את מערכת העיכול בעזרת הקיבה או מעי. ישנם סוגים שונים של ניתוחים לכריתת וושט. ההחלטה לגבי סוג הניתוח מתבצעת על ידי המנתח לפי שיקולים קליניים תוך לקיחה בחשבון את מצב המטופל ונ</w:t>
      </w:r>
      <w:r>
        <w:rPr>
          <w:rFonts w:ascii="David" w:hAnsi="David" w:cs="David" w:hint="cs"/>
          <w:sz w:val="24"/>
          <w:szCs w:val="24"/>
          <w:rtl/>
        </w:rPr>
        <w:t>י</w:t>
      </w:r>
      <w:r w:rsidRPr="009D3041">
        <w:rPr>
          <w:rFonts w:ascii="David" w:hAnsi="David" w:cs="David"/>
          <w:sz w:val="24"/>
          <w:szCs w:val="24"/>
          <w:rtl/>
        </w:rPr>
        <w:t xml:space="preserve">סיון המנתח. </w:t>
      </w:r>
    </w:p>
    <w:p w14:paraId="474BD3AA" w14:textId="77777777" w:rsidR="004C10D2" w:rsidRPr="007E788F" w:rsidRDefault="004C10D2" w:rsidP="00AA7D18">
      <w:pPr>
        <w:jc w:val="both"/>
        <w:rPr>
          <w:rFonts w:ascii="David" w:hAnsi="David" w:cs="David"/>
          <w:b/>
          <w:bCs/>
          <w:sz w:val="24"/>
          <w:szCs w:val="24"/>
          <w:u w:val="single"/>
          <w:rtl/>
        </w:rPr>
      </w:pPr>
      <w:r w:rsidRPr="007E788F">
        <w:rPr>
          <w:rFonts w:ascii="David" w:hAnsi="David" w:cs="David"/>
          <w:b/>
          <w:bCs/>
          <w:sz w:val="24"/>
          <w:szCs w:val="24"/>
          <w:u w:val="single"/>
          <w:rtl/>
        </w:rPr>
        <w:t xml:space="preserve">סוגי ניתוחים לכריתת </w:t>
      </w:r>
      <w:r w:rsidR="00AA7D18">
        <w:rPr>
          <w:rFonts w:ascii="David" w:hAnsi="David" w:cs="David" w:hint="cs"/>
          <w:b/>
          <w:bCs/>
          <w:sz w:val="24"/>
          <w:szCs w:val="24"/>
          <w:u w:val="single"/>
          <w:rtl/>
        </w:rPr>
        <w:t>וושט</w:t>
      </w:r>
      <w:r w:rsidRPr="004C10D2">
        <w:rPr>
          <w:rFonts w:ascii="David" w:hAnsi="David" w:cs="David"/>
          <w:b/>
          <w:bCs/>
          <w:sz w:val="24"/>
          <w:szCs w:val="24"/>
          <w:rtl/>
        </w:rPr>
        <w:t>:</w:t>
      </w:r>
    </w:p>
    <w:p w14:paraId="4303F86D" w14:textId="77777777" w:rsidR="00AA7D18" w:rsidRPr="009D3041" w:rsidRDefault="00AA7D18" w:rsidP="00AA7D18">
      <w:pPr>
        <w:pStyle w:val="a7"/>
        <w:numPr>
          <w:ilvl w:val="0"/>
          <w:numId w:val="2"/>
        </w:numPr>
        <w:spacing w:after="160" w:line="360" w:lineRule="auto"/>
        <w:jc w:val="both"/>
        <w:rPr>
          <w:rFonts w:ascii="David" w:hAnsi="David" w:cs="David"/>
          <w:iCs/>
          <w:sz w:val="24"/>
          <w:szCs w:val="24"/>
        </w:rPr>
      </w:pPr>
      <w:r w:rsidRPr="009D3041">
        <w:rPr>
          <w:rFonts w:ascii="David" w:hAnsi="David" w:cs="David"/>
          <w:sz w:val="24"/>
          <w:szCs w:val="24"/>
          <w:u w:val="single"/>
          <w:rtl/>
        </w:rPr>
        <w:t>כריתה של החלק המרוחק (</w:t>
      </w:r>
      <w:proofErr w:type="spellStart"/>
      <w:r w:rsidRPr="009D3041">
        <w:rPr>
          <w:rFonts w:ascii="David" w:hAnsi="David" w:cs="David"/>
          <w:sz w:val="24"/>
          <w:szCs w:val="24"/>
          <w:u w:val="single"/>
          <w:rtl/>
        </w:rPr>
        <w:t>דיסטלי</w:t>
      </w:r>
      <w:proofErr w:type="spellEnd"/>
      <w:r w:rsidRPr="009D3041">
        <w:rPr>
          <w:rFonts w:ascii="David" w:hAnsi="David" w:cs="David"/>
          <w:sz w:val="24"/>
          <w:szCs w:val="24"/>
          <w:u w:val="single"/>
          <w:rtl/>
        </w:rPr>
        <w:t>) של הוושט</w:t>
      </w:r>
      <w:r w:rsidRPr="009D3041">
        <w:rPr>
          <w:rFonts w:ascii="David" w:hAnsi="David" w:cs="David"/>
          <w:sz w:val="24"/>
          <w:szCs w:val="24"/>
          <w:rtl/>
        </w:rPr>
        <w:t xml:space="preserve">: במהלך הניתוח נכרת החלק המרוחק של הוושט </w:t>
      </w:r>
      <w:proofErr w:type="spellStart"/>
      <w:r w:rsidRPr="009D3041">
        <w:rPr>
          <w:rFonts w:ascii="David" w:hAnsi="David" w:cs="David"/>
          <w:sz w:val="24"/>
          <w:szCs w:val="24"/>
          <w:rtl/>
        </w:rPr>
        <w:t>החזי</w:t>
      </w:r>
      <w:proofErr w:type="spellEnd"/>
      <w:r w:rsidRPr="009D3041">
        <w:rPr>
          <w:rFonts w:ascii="David" w:hAnsi="David" w:cs="David"/>
          <w:sz w:val="24"/>
          <w:szCs w:val="24"/>
          <w:rtl/>
        </w:rPr>
        <w:t xml:space="preserve"> כולל אזור המעבר וושט-קיבה. הניתוח מתבצע ב-2 שדות ניתוחיים: בבטן ובבית חזה. בסוף הניתוח שארית הוושט מחוברת לשארית הקיבה בבית חזה. </w:t>
      </w:r>
    </w:p>
    <w:p w14:paraId="0A5E3502" w14:textId="79E82DF6" w:rsidR="00AA7D18" w:rsidRDefault="00AA7D18" w:rsidP="00AA7D18">
      <w:pPr>
        <w:pStyle w:val="a7"/>
        <w:numPr>
          <w:ilvl w:val="0"/>
          <w:numId w:val="2"/>
        </w:numPr>
        <w:spacing w:after="160" w:line="360" w:lineRule="auto"/>
        <w:jc w:val="both"/>
        <w:rPr>
          <w:rFonts w:ascii="David" w:hAnsi="David" w:cs="David"/>
          <w:sz w:val="24"/>
          <w:szCs w:val="24"/>
        </w:rPr>
      </w:pPr>
      <w:r w:rsidRPr="009D3041">
        <w:rPr>
          <w:rFonts w:ascii="David" w:hAnsi="David" w:cs="David"/>
          <w:sz w:val="24"/>
          <w:szCs w:val="24"/>
          <w:u w:val="single"/>
          <w:rtl/>
        </w:rPr>
        <w:t>כריתה תת שלמה של הוושט</w:t>
      </w:r>
      <w:r w:rsidRPr="009D3041">
        <w:rPr>
          <w:rFonts w:ascii="David" w:hAnsi="David" w:cs="David"/>
          <w:sz w:val="24"/>
          <w:szCs w:val="24"/>
          <w:rtl/>
        </w:rPr>
        <w:t xml:space="preserve">: במהלך הניתוח נכרת כל הוושט </w:t>
      </w:r>
      <w:proofErr w:type="spellStart"/>
      <w:r w:rsidRPr="009D3041">
        <w:rPr>
          <w:rFonts w:ascii="David" w:hAnsi="David" w:cs="David"/>
          <w:sz w:val="24"/>
          <w:szCs w:val="24"/>
          <w:rtl/>
        </w:rPr>
        <w:t>החזי</w:t>
      </w:r>
      <w:proofErr w:type="spellEnd"/>
      <w:r w:rsidRPr="009D3041">
        <w:rPr>
          <w:rFonts w:ascii="David" w:hAnsi="David" w:cs="David"/>
          <w:sz w:val="24"/>
          <w:szCs w:val="24"/>
          <w:rtl/>
        </w:rPr>
        <w:t>, כולל אזור המעבר וושט-קיבה. הניתוח מתבצע ב-3 שדות ניתוחיים: בבית חזה, בבטן ובצוואר. בסוף הניתוח שארית הוושט מחוברת לשארית הקיבה או המעי בגובה הצוואר.</w:t>
      </w:r>
    </w:p>
    <w:p w14:paraId="5B24452C" w14:textId="5FCFDC6F" w:rsidR="00AA7D18" w:rsidRDefault="00AA7D18" w:rsidP="00AA7D18">
      <w:pPr>
        <w:spacing w:after="160" w:line="360" w:lineRule="auto"/>
        <w:jc w:val="both"/>
        <w:rPr>
          <w:rFonts w:ascii="David" w:hAnsi="David" w:cs="David"/>
          <w:sz w:val="24"/>
          <w:szCs w:val="24"/>
          <w:rtl/>
        </w:rPr>
      </w:pPr>
    </w:p>
    <w:p w14:paraId="197E92B6" w14:textId="6E490EAF" w:rsidR="00AA7D18" w:rsidRPr="00AA7D18" w:rsidRDefault="00AA7D18" w:rsidP="00AA7D18">
      <w:pPr>
        <w:spacing w:after="160" w:line="360" w:lineRule="auto"/>
        <w:jc w:val="both"/>
        <w:rPr>
          <w:rFonts w:ascii="David" w:hAnsi="David" w:cs="David"/>
          <w:sz w:val="24"/>
          <w:szCs w:val="24"/>
          <w:rtl/>
        </w:rPr>
      </w:pPr>
      <w:r w:rsidRPr="00AA7D18">
        <w:rPr>
          <w:rFonts w:ascii="David" w:hAnsi="David" w:cs="David"/>
          <w:sz w:val="24"/>
          <w:szCs w:val="24"/>
          <w:rtl/>
        </w:rPr>
        <w:t xml:space="preserve"> </w:t>
      </w:r>
    </w:p>
    <w:p w14:paraId="1E8AA2D2" w14:textId="3DD756F8" w:rsidR="000D7DE3" w:rsidRPr="000D7DE3" w:rsidRDefault="000D7DE3" w:rsidP="000D7DE3">
      <w:pPr>
        <w:spacing w:after="160" w:line="360" w:lineRule="auto"/>
        <w:ind w:left="360"/>
        <w:jc w:val="both"/>
        <w:rPr>
          <w:rFonts w:ascii="David" w:hAnsi="David" w:cs="David"/>
          <w:sz w:val="24"/>
          <w:szCs w:val="24"/>
        </w:rPr>
      </w:pPr>
      <w:permStart w:id="1081753138" w:edGrp="everyone"/>
      <w:r>
        <w:rPr>
          <w:rFonts w:ascii="David" w:hAnsi="David" w:cs="David"/>
          <w:noProof/>
          <w:sz w:val="24"/>
          <w:szCs w:val="24"/>
          <w:rtl/>
        </w:rPr>
        <w:lastRenderedPageBreak/>
        <mc:AlternateContent>
          <mc:Choice Requires="wpg">
            <w:drawing>
              <wp:anchor distT="0" distB="0" distL="114300" distR="114300" simplePos="0" relativeHeight="251692032" behindDoc="0" locked="0" layoutInCell="1" allowOverlap="1" wp14:anchorId="088402A4" wp14:editId="0A2719D3">
                <wp:simplePos x="0" y="0"/>
                <wp:positionH relativeFrom="margin">
                  <wp:align>left</wp:align>
                </wp:positionH>
                <wp:positionV relativeFrom="paragraph">
                  <wp:posOffset>-763905</wp:posOffset>
                </wp:positionV>
                <wp:extent cx="5473700" cy="1082040"/>
                <wp:effectExtent l="0" t="0" r="12700" b="3810"/>
                <wp:wrapNone/>
                <wp:docPr id="2"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700" cy="1082040"/>
                          <a:chOff x="1800" y="2296"/>
                          <a:chExt cx="8620" cy="1704"/>
                        </a:xfrm>
                      </wpg:grpSpPr>
                      <wps:wsp>
                        <wps:cNvPr id="3" name="Rectangle 1"/>
                        <wps:cNvSpPr>
                          <a:spLocks noChangeArrowheads="1"/>
                        </wps:cNvSpPr>
                        <wps:spPr bwMode="auto">
                          <a:xfrm>
                            <a:off x="8346" y="2320"/>
                            <a:ext cx="2074" cy="996"/>
                          </a:xfrm>
                          <a:prstGeom prst="rect">
                            <a:avLst/>
                          </a:prstGeom>
                          <a:solidFill>
                            <a:srgbClr val="FFFFFF"/>
                          </a:solidFill>
                          <a:ln w="9525">
                            <a:solidFill>
                              <a:srgbClr val="000000"/>
                            </a:solidFill>
                            <a:miter lim="800000"/>
                            <a:headEnd/>
                            <a:tailEnd/>
                          </a:ln>
                        </wps:spPr>
                        <wps:txbx>
                          <w:txbxContent>
                            <w:p w14:paraId="54DFEA90" w14:textId="77777777" w:rsidR="00AF5FE7" w:rsidRPr="001D4560" w:rsidRDefault="00AF5FE7" w:rsidP="00AF5FE7">
                              <w:pPr>
                                <w:jc w:val="center"/>
                                <w:rPr>
                                  <w:rFonts w:cs="David"/>
                                  <w:sz w:val="18"/>
                                  <w:szCs w:val="18"/>
                                </w:rPr>
                              </w:pPr>
                              <w:permStart w:id="999912326"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999912326"/>
                            </w:p>
                          </w:txbxContent>
                        </wps:txbx>
                        <wps:bodyPr rot="0" vert="horz" wrap="square" lIns="91440" tIns="45720" rIns="91440" bIns="45720" anchor="t" anchorCtr="0" upright="1">
                          <a:noAutofit/>
                        </wps:bodyPr>
                      </wps:wsp>
                      <wpg:grpSp>
                        <wpg:cNvPr id="4" name="Group 107"/>
                        <wpg:cNvGrpSpPr>
                          <a:grpSpLocks/>
                        </wpg:cNvGrpSpPr>
                        <wpg:grpSpPr bwMode="auto">
                          <a:xfrm>
                            <a:off x="1800" y="2296"/>
                            <a:ext cx="4504" cy="1704"/>
                            <a:chOff x="1800" y="2296"/>
                            <a:chExt cx="4504" cy="1704"/>
                          </a:xfrm>
                        </wpg:grpSpPr>
                        <wps:wsp>
                          <wps:cNvPr id="5" name="Rectangle 34"/>
                          <wps:cNvSpPr>
                            <a:spLocks noChangeArrowheads="1"/>
                          </wps:cNvSpPr>
                          <wps:spPr bwMode="auto">
                            <a:xfrm>
                              <a:off x="1810" y="2296"/>
                              <a:ext cx="4375" cy="1364"/>
                            </a:xfrm>
                            <a:prstGeom prst="rect">
                              <a:avLst/>
                            </a:prstGeom>
                            <a:solidFill>
                              <a:srgbClr val="FFFFFF"/>
                            </a:solidFill>
                            <a:ln w="9525">
                              <a:solidFill>
                                <a:srgbClr val="000000"/>
                              </a:solidFill>
                              <a:miter lim="800000"/>
                              <a:headEnd/>
                              <a:tailEnd/>
                            </a:ln>
                          </wps:spPr>
                          <wps:txbx>
                            <w:txbxContent>
                              <w:p w14:paraId="1D878DB0" w14:textId="77777777" w:rsidR="00AF5FE7" w:rsidRDefault="00AF5FE7" w:rsidP="00AF5FE7">
                                <w:pPr>
                                  <w:spacing w:after="0"/>
                                  <w:jc w:val="center"/>
                                  <w:rPr>
                                    <w:rFonts w:ascii="David" w:hAnsi="David" w:cs="David"/>
                                    <w:b/>
                                    <w:bCs/>
                                    <w:rtl/>
                                  </w:rPr>
                                </w:pPr>
                                <w:permStart w:id="944582119" w:edGrp="everyone"/>
                                <w:r w:rsidRPr="0048167C">
                                  <w:rPr>
                                    <w:rFonts w:ascii="David" w:hAnsi="David" w:cs="David"/>
                                    <w:b/>
                                    <w:bCs/>
                                    <w:rtl/>
                                  </w:rPr>
                                  <w:t>שם המטופל</w:t>
                                </w:r>
                              </w:p>
                              <w:p w14:paraId="74534837" w14:textId="77777777" w:rsidR="00AF5FE7" w:rsidRDefault="00AF5FE7" w:rsidP="00AF5FE7">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944582119"/>
                              </w:p>
                            </w:txbxContent>
                          </wps:txbx>
                          <wps:bodyPr rot="0" vert="horz" wrap="square" lIns="91440" tIns="45720" rIns="91440" bIns="45720" anchor="t" anchorCtr="0" upright="1">
                            <a:noAutofit/>
                          </wps:bodyPr>
                        </wps:wsp>
                        <wps:wsp>
                          <wps:cNvPr id="7" name="תיבת טקסט 6"/>
                          <wps:cNvSpPr txBox="1">
                            <a:spLocks noChangeArrowheads="1"/>
                          </wps:cNvSpPr>
                          <wps:spPr bwMode="auto">
                            <a:xfrm flipH="1">
                              <a:off x="1800" y="3703"/>
                              <a:ext cx="4504" cy="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54A460" w14:textId="77777777" w:rsidR="00AF5FE7" w:rsidRPr="00272B40" w:rsidRDefault="00AF5FE7" w:rsidP="00AF5FE7">
                                <w:pPr>
                                  <w:pStyle w:val="ab"/>
                                  <w:bidi/>
                                  <w:jc w:val="center"/>
                                  <w:rPr>
                                    <w:sz w:val="16"/>
                                    <w:szCs w:val="16"/>
                                    <w:rtl/>
                                    <w:cs/>
                                  </w:rPr>
                                </w:pPr>
                                <w:permStart w:id="1556878692" w:edGrp="everyone"/>
                                <w:r w:rsidRPr="00272B40">
                                  <w:rPr>
                                    <w:rFonts w:hint="cs"/>
                                    <w:sz w:val="16"/>
                                    <w:szCs w:val="16"/>
                                    <w:rtl/>
                                  </w:rPr>
                                  <w:t>מדבקת המטופל</w:t>
                                </w:r>
                                <w:permEnd w:id="1556878692"/>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8402A4" id="Group 105" o:spid="_x0000_s1032" style="position:absolute;left:0;text-align:left;margin-left:0;margin-top:-60.15pt;width:431pt;height:85.2pt;z-index:251692032;mso-position-horizontal:left;mso-position-horizontal-relative:margin" coordorigin="1800,2296" coordsize="8620,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">
                <v:rect id="Rectangle 1" o:spid="_x0000_s1033" style="position:absolute;left:8346;top:2320;width:2074;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54DFEA90" w14:textId="77777777" w:rsidR="00AF5FE7" w:rsidRPr="001D4560" w:rsidRDefault="00AF5FE7" w:rsidP="00AF5FE7">
                        <w:pPr>
                          <w:jc w:val="center"/>
                          <w:rPr>
                            <w:rFonts w:cs="David"/>
                            <w:sz w:val="18"/>
                            <w:szCs w:val="18"/>
                          </w:rPr>
                        </w:pPr>
                        <w:permStart w:id="999912326"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999912326"/>
                      </w:p>
                    </w:txbxContent>
                  </v:textbox>
                </v:rect>
                <v:group id="Group 107" o:spid="_x0000_s1034" style="position:absolute;left:1800;top:2296;width:4504;height:1704" coordorigin="1800,2296" coordsize="4504,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34" o:spid="_x0000_s1035" style="position:absolute;left:1810;top:2296;width:4375;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1D878DB0" w14:textId="77777777" w:rsidR="00AF5FE7" w:rsidRDefault="00AF5FE7" w:rsidP="00AF5FE7">
                          <w:pPr>
                            <w:spacing w:after="0"/>
                            <w:jc w:val="center"/>
                            <w:rPr>
                              <w:rFonts w:ascii="David" w:hAnsi="David" w:cs="David"/>
                              <w:b/>
                              <w:bCs/>
                              <w:rtl/>
                            </w:rPr>
                          </w:pPr>
                          <w:permStart w:id="944582119" w:edGrp="everyone"/>
                          <w:r w:rsidRPr="0048167C">
                            <w:rPr>
                              <w:rFonts w:ascii="David" w:hAnsi="David" w:cs="David"/>
                              <w:b/>
                              <w:bCs/>
                              <w:rtl/>
                            </w:rPr>
                            <w:t>שם המטופל</w:t>
                          </w:r>
                        </w:p>
                        <w:p w14:paraId="74534837" w14:textId="77777777" w:rsidR="00AF5FE7" w:rsidRDefault="00AF5FE7" w:rsidP="00AF5FE7">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944582119"/>
                        </w:p>
                      </w:txbxContent>
                    </v:textbox>
                  </v:rect>
                  <v:shape id="תיבת טקסט 6" o:spid="_x0000_s1036" type="#_x0000_t202" style="position:absolute;left:1800;top:3703;width:4504;height:2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" stroked="f">
                    <v:textbox>
                      <w:txbxContent>
                        <w:p w14:paraId="2054A460" w14:textId="77777777" w:rsidR="00AF5FE7" w:rsidRPr="00272B40" w:rsidRDefault="00AF5FE7" w:rsidP="00AF5FE7">
                          <w:pPr>
                            <w:pStyle w:val="ab"/>
                            <w:bidi/>
                            <w:jc w:val="center"/>
                            <w:rPr>
                              <w:sz w:val="16"/>
                              <w:szCs w:val="16"/>
                              <w:rtl/>
                              <w:cs/>
                            </w:rPr>
                          </w:pPr>
                          <w:permStart w:id="1556878692" w:edGrp="everyone"/>
                          <w:r w:rsidRPr="00272B40">
                            <w:rPr>
                              <w:rFonts w:hint="cs"/>
                              <w:sz w:val="16"/>
                              <w:szCs w:val="16"/>
                              <w:rtl/>
                            </w:rPr>
                            <w:t>מדבקת המטופל</w:t>
                          </w:r>
                          <w:permEnd w:id="1556878692"/>
                        </w:p>
                      </w:txbxContent>
                    </v:textbox>
                  </v:shape>
                </v:group>
                <w10:wrap anchorx="margin"/>
              </v:group>
            </w:pict>
          </mc:Fallback>
        </mc:AlternateContent>
      </w:r>
      <w:permEnd w:id="1081753138"/>
    </w:p>
    <w:p w14:paraId="74F0221E" w14:textId="77777777" w:rsidR="000D7DE3" w:rsidRPr="000D7DE3" w:rsidRDefault="000D7DE3" w:rsidP="000D7DE3">
      <w:pPr>
        <w:spacing w:after="160" w:line="360" w:lineRule="auto"/>
        <w:ind w:left="360"/>
        <w:jc w:val="both"/>
        <w:rPr>
          <w:rFonts w:ascii="David" w:hAnsi="David" w:cs="David"/>
          <w:sz w:val="24"/>
          <w:szCs w:val="24"/>
        </w:rPr>
      </w:pPr>
    </w:p>
    <w:p w14:paraId="27CF0EE9" w14:textId="5501B706" w:rsidR="00AA7D18" w:rsidRPr="009D3041" w:rsidRDefault="00AA7D18" w:rsidP="00AA7D18">
      <w:pPr>
        <w:pStyle w:val="a7"/>
        <w:numPr>
          <w:ilvl w:val="0"/>
          <w:numId w:val="2"/>
        </w:numPr>
        <w:spacing w:after="160" w:line="360" w:lineRule="auto"/>
        <w:jc w:val="both"/>
        <w:rPr>
          <w:rFonts w:ascii="David" w:hAnsi="David" w:cs="David"/>
          <w:sz w:val="24"/>
          <w:szCs w:val="24"/>
        </w:rPr>
      </w:pPr>
      <w:r w:rsidRPr="009D3041">
        <w:rPr>
          <w:rFonts w:ascii="David" w:hAnsi="David" w:cs="David"/>
          <w:sz w:val="24"/>
          <w:szCs w:val="24"/>
          <w:u w:val="single"/>
          <w:rtl/>
        </w:rPr>
        <w:t>כריתה תת שלמה של וושט בגישה טרנס-</w:t>
      </w:r>
      <w:proofErr w:type="spellStart"/>
      <w:r w:rsidRPr="009D3041">
        <w:rPr>
          <w:rFonts w:ascii="David" w:hAnsi="David" w:cs="David"/>
          <w:sz w:val="24"/>
          <w:szCs w:val="24"/>
          <w:u w:val="single"/>
          <w:rtl/>
        </w:rPr>
        <w:t>היאטלית</w:t>
      </w:r>
      <w:proofErr w:type="spellEnd"/>
      <w:r w:rsidRPr="009D3041">
        <w:rPr>
          <w:rFonts w:ascii="David" w:hAnsi="David" w:cs="David"/>
          <w:sz w:val="24"/>
          <w:szCs w:val="24"/>
          <w:u w:val="single"/>
          <w:rtl/>
        </w:rPr>
        <w:t xml:space="preserve"> (</w:t>
      </w:r>
      <w:proofErr w:type="spellStart"/>
      <w:r w:rsidRPr="009D3041">
        <w:rPr>
          <w:rFonts w:ascii="David" w:hAnsi="David" w:cs="David"/>
          <w:sz w:val="24"/>
          <w:szCs w:val="24"/>
          <w:u w:val="single"/>
        </w:rPr>
        <w:t>esophagectomy</w:t>
      </w:r>
      <w:proofErr w:type="spellEnd"/>
      <w:r w:rsidRPr="009D3041">
        <w:rPr>
          <w:rFonts w:ascii="David" w:hAnsi="David" w:cs="David"/>
          <w:sz w:val="24"/>
          <w:szCs w:val="24"/>
          <w:u w:val="single"/>
          <w:rtl/>
        </w:rPr>
        <w:t xml:space="preserve"> </w:t>
      </w:r>
      <w:proofErr w:type="spellStart"/>
      <w:r w:rsidRPr="009D3041">
        <w:rPr>
          <w:rFonts w:ascii="David" w:hAnsi="David" w:cs="David"/>
          <w:sz w:val="24"/>
          <w:szCs w:val="24"/>
          <w:u w:val="single"/>
        </w:rPr>
        <w:t>transhiatal</w:t>
      </w:r>
      <w:proofErr w:type="spellEnd"/>
      <w:r w:rsidRPr="009D3041">
        <w:rPr>
          <w:rFonts w:ascii="David" w:hAnsi="David" w:cs="David"/>
          <w:sz w:val="24"/>
          <w:szCs w:val="24"/>
          <w:u w:val="single"/>
          <w:rtl/>
        </w:rPr>
        <w:t>)</w:t>
      </w:r>
      <w:r w:rsidRPr="00AA7D18">
        <w:rPr>
          <w:rFonts w:ascii="David" w:hAnsi="David" w:cs="David"/>
          <w:sz w:val="24"/>
          <w:szCs w:val="24"/>
          <w:rtl/>
        </w:rPr>
        <w:t>:</w:t>
      </w:r>
      <w:r w:rsidRPr="009D3041">
        <w:rPr>
          <w:rFonts w:ascii="David" w:hAnsi="David" w:cs="David"/>
          <w:sz w:val="24"/>
          <w:szCs w:val="24"/>
          <w:rtl/>
        </w:rPr>
        <w:t xml:space="preserve"> במהלך הניתוח נכרת כל הוושט </w:t>
      </w:r>
      <w:proofErr w:type="spellStart"/>
      <w:r w:rsidRPr="009D3041">
        <w:rPr>
          <w:rFonts w:ascii="David" w:hAnsi="David" w:cs="David"/>
          <w:sz w:val="24"/>
          <w:szCs w:val="24"/>
          <w:rtl/>
        </w:rPr>
        <w:t>החזי</w:t>
      </w:r>
      <w:proofErr w:type="spellEnd"/>
      <w:r w:rsidRPr="009D3041">
        <w:rPr>
          <w:rFonts w:ascii="David" w:hAnsi="David" w:cs="David"/>
          <w:sz w:val="24"/>
          <w:szCs w:val="24"/>
          <w:rtl/>
        </w:rPr>
        <w:t xml:space="preserve"> כולל אזור המעבר וושט-קיבה. הניתוח מתבצע ב-2 שדות ניתוחיים: בבטן ובצוואר. בסוף הניתוח שארית הוושט מחוברת לשארית הקיבה או המעי בגובה הצוואר.</w:t>
      </w:r>
    </w:p>
    <w:p w14:paraId="4D7BBC5D" w14:textId="77777777" w:rsidR="00B161DD" w:rsidRPr="00AA7D18" w:rsidRDefault="00B161DD" w:rsidP="00B161DD">
      <w:pPr>
        <w:autoSpaceDE w:val="0"/>
        <w:autoSpaceDN w:val="0"/>
        <w:adjustRightInd w:val="0"/>
        <w:spacing w:after="0" w:line="240" w:lineRule="auto"/>
        <w:jc w:val="both"/>
        <w:rPr>
          <w:rFonts w:ascii="David" w:hAnsi="David" w:cs="David"/>
          <w:b/>
          <w:bCs/>
          <w:color w:val="948A54" w:themeColor="background2" w:themeShade="80"/>
          <w:sz w:val="24"/>
          <w:szCs w:val="24"/>
          <w:rtl/>
        </w:rPr>
      </w:pPr>
    </w:p>
    <w:p w14:paraId="1EF60CB6" w14:textId="77777777" w:rsidR="00C45612" w:rsidRDefault="002A61A9" w:rsidP="00AA7D18">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אני מצהיר/ה ומאשר/ת בזאת שקיבלתי הסבר מפורט</w:t>
      </w:r>
      <w:r w:rsidR="00824109">
        <w:rPr>
          <w:rFonts w:ascii="David" w:hAnsi="David" w:cs="David" w:hint="cs"/>
          <w:sz w:val="24"/>
          <w:szCs w:val="24"/>
          <w:rtl/>
        </w:rPr>
        <w:t>,</w:t>
      </w:r>
      <w:r w:rsidRPr="00272B40">
        <w:rPr>
          <w:rFonts w:ascii="David" w:hAnsi="David" w:cs="David"/>
          <w:sz w:val="24"/>
          <w:szCs w:val="24"/>
          <w:rtl/>
        </w:rPr>
        <w:t xml:space="preserve"> </w:t>
      </w:r>
      <w:r w:rsidR="0005078D">
        <w:rPr>
          <w:rFonts w:ascii="David" w:hAnsi="David" w:cs="David" w:hint="cs"/>
          <w:sz w:val="24"/>
          <w:szCs w:val="24"/>
          <w:rtl/>
        </w:rPr>
        <w:t xml:space="preserve">על ניתוח לכריתת </w:t>
      </w:r>
      <w:r w:rsidR="00AA7D18">
        <w:rPr>
          <w:rFonts w:ascii="David" w:hAnsi="David" w:cs="David" w:hint="cs"/>
          <w:sz w:val="24"/>
          <w:szCs w:val="24"/>
          <w:rtl/>
        </w:rPr>
        <w:t>וושט</w:t>
      </w:r>
      <w:r w:rsidR="0005078D">
        <w:rPr>
          <w:rFonts w:ascii="David" w:hAnsi="David" w:cs="David" w:hint="cs"/>
          <w:sz w:val="24"/>
          <w:szCs w:val="24"/>
          <w:rtl/>
        </w:rPr>
        <w:t xml:space="preserve">. </w:t>
      </w:r>
      <w:r w:rsidR="0005078D" w:rsidRPr="0005078D">
        <w:rPr>
          <w:rFonts w:ascii="David" w:hAnsi="David" w:cs="David" w:hint="cs"/>
          <w:b/>
          <w:bCs/>
          <w:sz w:val="24"/>
          <w:szCs w:val="24"/>
          <w:rtl/>
        </w:rPr>
        <w:t>שם הניתוח</w:t>
      </w:r>
      <w:r w:rsidR="0005078D">
        <w:rPr>
          <w:rFonts w:ascii="David" w:hAnsi="David" w:cs="David" w:hint="cs"/>
          <w:sz w:val="24"/>
          <w:szCs w:val="24"/>
          <w:rtl/>
        </w:rPr>
        <w:t>:____________________________________________________________________</w:t>
      </w:r>
      <w:r w:rsidR="0005078D">
        <w:rPr>
          <w:rFonts w:cs="David" w:hint="cs"/>
          <w:sz w:val="24"/>
          <w:szCs w:val="24"/>
          <w:rtl/>
        </w:rPr>
        <w:t xml:space="preserve"> ה</w:t>
      </w:r>
      <w:r w:rsidR="00B161DD" w:rsidRPr="0048167C">
        <w:rPr>
          <w:rFonts w:cs="David" w:hint="cs"/>
          <w:sz w:val="24"/>
          <w:szCs w:val="24"/>
          <w:rtl/>
        </w:rPr>
        <w:t>בנתי אות</w:t>
      </w:r>
      <w:r w:rsidR="00B161DD">
        <w:rPr>
          <w:rFonts w:cs="David" w:hint="cs"/>
          <w:sz w:val="24"/>
          <w:szCs w:val="24"/>
          <w:rtl/>
        </w:rPr>
        <w:t>ו</w:t>
      </w:r>
      <w:r w:rsidR="00B161DD" w:rsidRPr="0048167C">
        <w:rPr>
          <w:rFonts w:cs="David" w:hint="cs"/>
          <w:sz w:val="24"/>
          <w:szCs w:val="24"/>
          <w:rtl/>
        </w:rPr>
        <w:t xml:space="preserve"> וניתנה לי האפשרות לשאול שאלות</w:t>
      </w:r>
      <w:r w:rsidR="00B161DD">
        <w:rPr>
          <w:rFonts w:cs="David" w:hint="cs"/>
          <w:sz w:val="24"/>
          <w:szCs w:val="24"/>
          <w:rtl/>
        </w:rPr>
        <w:t xml:space="preserve"> ולדון על הפעולה, החלופות הטיפוליות, הסיכונים והתועלת.</w:t>
      </w:r>
      <w:r w:rsidR="00B161DD" w:rsidRPr="003E3E82">
        <w:rPr>
          <w:rFonts w:cs="David" w:hint="cs"/>
          <w:sz w:val="24"/>
          <w:szCs w:val="24"/>
          <w:rtl/>
        </w:rPr>
        <w:t xml:space="preserve"> </w:t>
      </w:r>
    </w:p>
    <w:p w14:paraId="60525C2F" w14:textId="103D049A" w:rsidR="00B161DD" w:rsidRDefault="00B161DD" w:rsidP="00BC5073">
      <w:pPr>
        <w:autoSpaceDE w:val="0"/>
        <w:autoSpaceDN w:val="0"/>
        <w:adjustRightInd w:val="0"/>
        <w:spacing w:after="120" w:line="240" w:lineRule="auto"/>
        <w:jc w:val="both"/>
        <w:rPr>
          <w:rFonts w:ascii="David" w:hAnsi="David" w:cs="David"/>
          <w:color w:val="948A54" w:themeColor="background2" w:themeShade="80"/>
          <w:sz w:val="24"/>
          <w:szCs w:val="24"/>
          <w:rtl/>
        </w:rPr>
      </w:pPr>
      <w:r w:rsidRPr="00BC5073">
        <w:rPr>
          <w:rFonts w:cs="David" w:hint="cs"/>
          <w:sz w:val="24"/>
          <w:szCs w:val="24"/>
          <w:rtl/>
        </w:rPr>
        <w:t>כמו כן, הוסברו לי החלופות הטיפוליות</w:t>
      </w:r>
      <w:r w:rsidRPr="00BC5073" w:rsidDel="00D15329">
        <w:rPr>
          <w:rFonts w:cs="David" w:hint="cs"/>
          <w:sz w:val="24"/>
          <w:szCs w:val="24"/>
          <w:rtl/>
        </w:rPr>
        <w:t xml:space="preserve"> </w:t>
      </w:r>
      <w:r w:rsidRPr="00BC5073">
        <w:rPr>
          <w:rFonts w:cs="David" w:hint="cs"/>
          <w:sz w:val="24"/>
          <w:szCs w:val="24"/>
          <w:rtl/>
        </w:rPr>
        <w:t>הקיימות לטיפול במצבי</w:t>
      </w:r>
      <w:r w:rsidR="004E29F1" w:rsidRPr="00BC5073">
        <w:rPr>
          <w:rFonts w:cs="David" w:hint="cs"/>
          <w:sz w:val="24"/>
          <w:szCs w:val="24"/>
          <w:rtl/>
        </w:rPr>
        <w:t xml:space="preserve"> </w:t>
      </w:r>
      <w:r w:rsidR="004E29F1" w:rsidRPr="00BC5073">
        <w:rPr>
          <w:rFonts w:ascii="David" w:hAnsi="David" w:cs="David"/>
          <w:sz w:val="24"/>
          <w:szCs w:val="24"/>
          <w:rtl/>
        </w:rPr>
        <w:t>כולל טיפול תרופתי ומעקב או ניתוחים אחרים.</w:t>
      </w:r>
      <w:r w:rsidR="004E29F1">
        <w:rPr>
          <w:rFonts w:ascii="David" w:hAnsi="David" w:cs="David" w:hint="cs"/>
          <w:sz w:val="24"/>
          <w:szCs w:val="24"/>
          <w:rtl/>
        </w:rPr>
        <w:t xml:space="preserve"> </w:t>
      </w:r>
      <w:r>
        <w:rPr>
          <w:rFonts w:cs="David" w:hint="cs"/>
          <w:sz w:val="24"/>
          <w:szCs w:val="24"/>
          <w:rtl/>
        </w:rPr>
        <w:t xml:space="preserve"> </w:t>
      </w:r>
    </w:p>
    <w:p w14:paraId="52A76E82" w14:textId="63A91EF4" w:rsidR="00597DF0" w:rsidRPr="009D3041" w:rsidRDefault="00597DF0" w:rsidP="008D378D">
      <w:pPr>
        <w:autoSpaceDE w:val="0"/>
        <w:autoSpaceDN w:val="0"/>
        <w:adjustRightInd w:val="0"/>
        <w:spacing w:after="120" w:line="240" w:lineRule="auto"/>
        <w:jc w:val="both"/>
        <w:rPr>
          <w:rFonts w:ascii="David" w:hAnsi="David" w:cs="David"/>
          <w:sz w:val="24"/>
          <w:szCs w:val="24"/>
          <w:rtl/>
        </w:rPr>
      </w:pPr>
      <w:r w:rsidRPr="009D3041">
        <w:rPr>
          <w:rFonts w:ascii="David" w:hAnsi="David" w:cs="David"/>
          <w:sz w:val="24"/>
          <w:szCs w:val="24"/>
          <w:rtl/>
        </w:rPr>
        <w:t>אני</w:t>
      </w:r>
      <w:r w:rsidRPr="009D3041">
        <w:rPr>
          <w:rFonts w:ascii="David" w:hAnsi="David" w:cs="David"/>
          <w:sz w:val="24"/>
          <w:szCs w:val="24"/>
        </w:rPr>
        <w:t xml:space="preserve"> </w:t>
      </w:r>
      <w:r w:rsidRPr="009D3041">
        <w:rPr>
          <w:rFonts w:ascii="David" w:hAnsi="David" w:cs="David"/>
          <w:sz w:val="24"/>
          <w:szCs w:val="24"/>
          <w:rtl/>
        </w:rPr>
        <w:t>מצהיר</w:t>
      </w:r>
      <w:r w:rsidRPr="009D3041">
        <w:rPr>
          <w:rFonts w:ascii="David" w:hAnsi="David" w:cs="David"/>
          <w:sz w:val="24"/>
          <w:szCs w:val="24"/>
        </w:rPr>
        <w:t>/</w:t>
      </w:r>
      <w:r w:rsidRPr="009D3041">
        <w:rPr>
          <w:rFonts w:ascii="David" w:hAnsi="David" w:cs="David"/>
          <w:sz w:val="24"/>
          <w:szCs w:val="24"/>
          <w:rtl/>
        </w:rPr>
        <w:t>ה</w:t>
      </w:r>
      <w:r w:rsidRPr="009D3041">
        <w:rPr>
          <w:rFonts w:ascii="David" w:hAnsi="David" w:cs="David"/>
          <w:sz w:val="24"/>
          <w:szCs w:val="24"/>
        </w:rPr>
        <w:t xml:space="preserve"> </w:t>
      </w:r>
      <w:r w:rsidRPr="009D3041">
        <w:rPr>
          <w:rFonts w:ascii="David" w:hAnsi="David" w:cs="David"/>
          <w:sz w:val="24"/>
          <w:szCs w:val="24"/>
          <w:rtl/>
        </w:rPr>
        <w:t>ומאשר</w:t>
      </w:r>
      <w:r w:rsidRPr="009D3041">
        <w:rPr>
          <w:rFonts w:ascii="David" w:hAnsi="David" w:cs="David"/>
          <w:sz w:val="24"/>
          <w:szCs w:val="24"/>
        </w:rPr>
        <w:t>/</w:t>
      </w:r>
      <w:r w:rsidRPr="009D3041">
        <w:rPr>
          <w:rFonts w:ascii="David" w:hAnsi="David" w:cs="David"/>
          <w:sz w:val="24"/>
          <w:szCs w:val="24"/>
          <w:rtl/>
        </w:rPr>
        <w:t>ת</w:t>
      </w:r>
      <w:r w:rsidRPr="009D3041">
        <w:rPr>
          <w:rFonts w:ascii="David" w:hAnsi="David" w:cs="David"/>
          <w:sz w:val="24"/>
          <w:szCs w:val="24"/>
        </w:rPr>
        <w:t xml:space="preserve"> </w:t>
      </w:r>
      <w:r w:rsidRPr="009D3041">
        <w:rPr>
          <w:rFonts w:ascii="David" w:hAnsi="David" w:cs="David"/>
          <w:sz w:val="24"/>
          <w:szCs w:val="24"/>
          <w:rtl/>
        </w:rPr>
        <w:t>בזאת</w:t>
      </w:r>
      <w:r w:rsidRPr="009D3041">
        <w:rPr>
          <w:rFonts w:ascii="David" w:hAnsi="David" w:cs="David"/>
          <w:sz w:val="24"/>
          <w:szCs w:val="24"/>
        </w:rPr>
        <w:t xml:space="preserve"> </w:t>
      </w:r>
      <w:r w:rsidRPr="009D3041">
        <w:rPr>
          <w:rFonts w:ascii="David" w:hAnsi="David" w:cs="David"/>
          <w:sz w:val="24"/>
          <w:szCs w:val="24"/>
          <w:rtl/>
        </w:rPr>
        <w:t>כי</w:t>
      </w:r>
      <w:r w:rsidRPr="009D3041">
        <w:rPr>
          <w:rFonts w:ascii="David" w:hAnsi="David" w:cs="David"/>
          <w:sz w:val="24"/>
          <w:szCs w:val="24"/>
        </w:rPr>
        <w:t xml:space="preserve"> </w:t>
      </w:r>
      <w:r w:rsidRPr="009D3041">
        <w:rPr>
          <w:rFonts w:ascii="David" w:hAnsi="David" w:cs="David"/>
          <w:sz w:val="24"/>
          <w:szCs w:val="24"/>
          <w:rtl/>
        </w:rPr>
        <w:t>הוסברו</w:t>
      </w:r>
      <w:r w:rsidRPr="009D3041">
        <w:rPr>
          <w:rFonts w:ascii="David" w:hAnsi="David" w:cs="David"/>
          <w:sz w:val="24"/>
          <w:szCs w:val="24"/>
        </w:rPr>
        <w:t xml:space="preserve"> </w:t>
      </w:r>
      <w:r w:rsidRPr="009D3041">
        <w:rPr>
          <w:rFonts w:ascii="David" w:hAnsi="David" w:cs="David"/>
          <w:sz w:val="24"/>
          <w:szCs w:val="24"/>
          <w:rtl/>
        </w:rPr>
        <w:t>לי</w:t>
      </w:r>
      <w:r w:rsidRPr="009D3041">
        <w:rPr>
          <w:rFonts w:ascii="David" w:hAnsi="David" w:cs="David"/>
          <w:sz w:val="24"/>
          <w:szCs w:val="24"/>
        </w:rPr>
        <w:t xml:space="preserve"> </w:t>
      </w:r>
      <w:r w:rsidRPr="009D3041">
        <w:rPr>
          <w:rFonts w:ascii="David" w:hAnsi="David" w:cs="David"/>
          <w:sz w:val="24"/>
          <w:szCs w:val="24"/>
          <w:rtl/>
        </w:rPr>
        <w:t>תופעות</w:t>
      </w:r>
      <w:r w:rsidRPr="009D3041">
        <w:rPr>
          <w:rFonts w:ascii="David" w:hAnsi="David" w:cs="David"/>
          <w:sz w:val="24"/>
          <w:szCs w:val="24"/>
        </w:rPr>
        <w:t xml:space="preserve"> </w:t>
      </w:r>
      <w:r w:rsidRPr="009D3041">
        <w:rPr>
          <w:rFonts w:ascii="David" w:hAnsi="David" w:cs="David"/>
          <w:sz w:val="24"/>
          <w:szCs w:val="24"/>
          <w:rtl/>
        </w:rPr>
        <w:t xml:space="preserve">הלוואי לאחר הניתוח העיקרי לרבות כאב ואי נוחות, </w:t>
      </w:r>
      <w:r>
        <w:rPr>
          <w:rFonts w:ascii="David" w:hAnsi="David" w:cs="David" w:hint="cs"/>
          <w:sz w:val="24"/>
          <w:szCs w:val="24"/>
          <w:rtl/>
        </w:rPr>
        <w:t xml:space="preserve">דימום, </w:t>
      </w:r>
      <w:r w:rsidRPr="009D3041">
        <w:rPr>
          <w:rFonts w:ascii="David" w:hAnsi="David" w:cs="David"/>
          <w:sz w:val="24"/>
          <w:szCs w:val="24"/>
          <w:rtl/>
        </w:rPr>
        <w:t>פגיעה בא</w:t>
      </w:r>
      <w:r>
        <w:rPr>
          <w:rFonts w:ascii="David" w:hAnsi="David" w:cs="David" w:hint="cs"/>
          <w:sz w:val="24"/>
          <w:szCs w:val="24"/>
          <w:rtl/>
        </w:rPr>
        <w:t>י</w:t>
      </w:r>
      <w:r w:rsidRPr="009D3041">
        <w:rPr>
          <w:rFonts w:ascii="David" w:hAnsi="David" w:cs="David"/>
          <w:sz w:val="24"/>
          <w:szCs w:val="24"/>
          <w:rtl/>
        </w:rPr>
        <w:t xml:space="preserve">ברים סמוכים לרבות ריאה, קנה הנשימה, </w:t>
      </w:r>
      <w:proofErr w:type="spellStart"/>
      <w:r w:rsidRPr="009D3041">
        <w:rPr>
          <w:rFonts w:ascii="David" w:hAnsi="David" w:cs="David"/>
          <w:sz w:val="24"/>
          <w:szCs w:val="24"/>
          <w:rtl/>
        </w:rPr>
        <w:t>סימפונות</w:t>
      </w:r>
      <w:proofErr w:type="spellEnd"/>
      <w:r>
        <w:rPr>
          <w:rFonts w:ascii="David" w:hAnsi="David" w:cs="David" w:hint="cs"/>
          <w:sz w:val="24"/>
          <w:szCs w:val="24"/>
          <w:rtl/>
        </w:rPr>
        <w:t>,</w:t>
      </w:r>
      <w:r w:rsidRPr="009D3041">
        <w:rPr>
          <w:rFonts w:ascii="David" w:hAnsi="David" w:cs="David"/>
          <w:sz w:val="24"/>
          <w:szCs w:val="24"/>
          <w:rtl/>
        </w:rPr>
        <w:t xml:space="preserve"> לב, טחול, מעי, פגיעה בצינוריות הלימפה ודרכי הלימפה, פגיעה בעצב החוזר </w:t>
      </w:r>
      <w:proofErr w:type="spellStart"/>
      <w:r w:rsidRPr="009D3041">
        <w:rPr>
          <w:rFonts w:ascii="David" w:hAnsi="David" w:cs="David"/>
          <w:sz w:val="24"/>
          <w:szCs w:val="24"/>
          <w:rtl/>
        </w:rPr>
        <w:t>הלארינגיאלי</w:t>
      </w:r>
      <w:proofErr w:type="spellEnd"/>
      <w:r w:rsidRPr="009D3041">
        <w:rPr>
          <w:rFonts w:ascii="David" w:hAnsi="David" w:cs="David"/>
          <w:sz w:val="24"/>
          <w:szCs w:val="24"/>
          <w:rtl/>
        </w:rPr>
        <w:t>, צרידות, דלף מההשקה בין הוושט ושארית מערכת העיכול המש</w:t>
      </w:r>
      <w:r w:rsidRPr="009D3041">
        <w:rPr>
          <w:rFonts w:ascii="David" w:hAnsi="David" w:cs="David" w:hint="cs"/>
          <w:sz w:val="24"/>
          <w:szCs w:val="24"/>
          <w:rtl/>
        </w:rPr>
        <w:t>ו</w:t>
      </w:r>
      <w:r w:rsidRPr="009D3041">
        <w:rPr>
          <w:rFonts w:ascii="David" w:hAnsi="David" w:cs="David"/>
          <w:sz w:val="24"/>
          <w:szCs w:val="24"/>
          <w:rtl/>
        </w:rPr>
        <w:t>חזרת, זיהום, דלקת ריאות, תסחיף ר</w:t>
      </w:r>
      <w:r>
        <w:rPr>
          <w:rFonts w:ascii="David" w:hAnsi="David" w:cs="David" w:hint="cs"/>
          <w:sz w:val="24"/>
          <w:szCs w:val="24"/>
          <w:rtl/>
        </w:rPr>
        <w:t>י</w:t>
      </w:r>
      <w:r w:rsidRPr="009D3041">
        <w:rPr>
          <w:rFonts w:ascii="David" w:hAnsi="David" w:cs="David"/>
          <w:sz w:val="24"/>
          <w:szCs w:val="24"/>
          <w:rtl/>
        </w:rPr>
        <w:t xml:space="preserve">אתי, מאורע לבבי ופקקת ורידים, ותופעות לוואי אחרות. חלק מתופעות הלוואי והסיבוכים עלולים להצריך ניתוחים נוספים מידיים או מאוחרים. </w:t>
      </w:r>
    </w:p>
    <w:p w14:paraId="7C475F98" w14:textId="77777777" w:rsidR="00597DF0" w:rsidRDefault="00597DF0" w:rsidP="00597DF0">
      <w:pPr>
        <w:pStyle w:val="Body"/>
        <w:spacing w:after="160"/>
        <w:jc w:val="both"/>
        <w:rPr>
          <w:rFonts w:ascii="David" w:eastAsia="David" w:hAnsi="David" w:cs="David"/>
          <w:sz w:val="24"/>
          <w:szCs w:val="24"/>
          <w:rtl/>
        </w:rPr>
      </w:pPr>
      <w:r w:rsidRPr="009D3041">
        <w:rPr>
          <w:rFonts w:ascii="David" w:eastAsia="David" w:hAnsi="David" w:cs="David"/>
          <w:sz w:val="24"/>
          <w:szCs w:val="24"/>
          <w:rtl/>
          <w:lang w:val="he-IL"/>
        </w:rPr>
        <w:t>הוסברו לי גם הסיבוכים המאוחרים האפשריים, היכולים להתרחש שבועות, חודשים, או אפילו שנים לאחר הניתוח העיקרי כגון היצרות בהשקות,</w:t>
      </w:r>
      <w:r>
        <w:rPr>
          <w:rFonts w:ascii="David" w:eastAsia="David" w:hAnsi="David" w:cs="David" w:hint="cs"/>
          <w:sz w:val="24"/>
          <w:szCs w:val="24"/>
          <w:rtl/>
          <w:lang w:val="he-IL"/>
        </w:rPr>
        <w:t xml:space="preserve"> </w:t>
      </w:r>
      <w:r w:rsidRPr="009D3041">
        <w:rPr>
          <w:rFonts w:ascii="David" w:eastAsia="David" w:hAnsi="David" w:cs="David"/>
          <w:sz w:val="24"/>
          <w:szCs w:val="24"/>
          <w:rtl/>
          <w:lang w:val="he-IL"/>
        </w:rPr>
        <w:t xml:space="preserve">חסימת מעיים, קושי בהתרוקנות הקיבה, בקע בצלקת הניתוחית, בקע סרעפתי, </w:t>
      </w:r>
      <w:proofErr w:type="spellStart"/>
      <w:r w:rsidRPr="009D3041">
        <w:rPr>
          <w:rFonts w:ascii="David" w:eastAsia="David" w:hAnsi="David" w:cs="David"/>
          <w:sz w:val="24"/>
          <w:szCs w:val="24"/>
          <w:rtl/>
          <w:lang w:val="he-IL"/>
        </w:rPr>
        <w:t>רפלוקס</w:t>
      </w:r>
      <w:proofErr w:type="spellEnd"/>
      <w:r w:rsidRPr="009D3041">
        <w:rPr>
          <w:rFonts w:ascii="David" w:eastAsia="David" w:hAnsi="David" w:cs="David"/>
          <w:sz w:val="24"/>
          <w:szCs w:val="24"/>
          <w:rtl/>
          <w:lang w:val="he-IL"/>
        </w:rPr>
        <w:t>, צרידות</w:t>
      </w:r>
      <w:r>
        <w:rPr>
          <w:rFonts w:ascii="David" w:eastAsia="David" w:hAnsi="David" w:cs="David" w:hint="cs"/>
          <w:sz w:val="24"/>
          <w:szCs w:val="24"/>
          <w:rtl/>
          <w:lang w:val="he-IL"/>
        </w:rPr>
        <w:t>.</w:t>
      </w:r>
      <w:r w:rsidRPr="009D3041">
        <w:rPr>
          <w:rFonts w:ascii="David" w:eastAsia="David" w:hAnsi="David" w:cs="David"/>
          <w:sz w:val="24"/>
          <w:szCs w:val="24"/>
          <w:rtl/>
          <w:lang w:val="he-IL"/>
        </w:rPr>
        <w:t xml:space="preserve"> הוסבר לי והבנתי שסיבוכים אלו עלולים לחייב התערבויות או ניתוחים נוספים לתיקונם או לאשפוזים נוספים. </w:t>
      </w:r>
    </w:p>
    <w:p w14:paraId="592B3969" w14:textId="77777777" w:rsidR="00597DF0" w:rsidRPr="007E788F" w:rsidRDefault="00597DF0" w:rsidP="00597DF0">
      <w:pPr>
        <w:jc w:val="both"/>
        <w:rPr>
          <w:rFonts w:ascii="David" w:eastAsia="David" w:hAnsi="David" w:cs="David"/>
          <w:sz w:val="24"/>
          <w:szCs w:val="24"/>
        </w:rPr>
      </w:pPr>
      <w:r>
        <w:rPr>
          <w:rFonts w:ascii="David" w:eastAsia="David" w:hAnsi="David" w:cs="David" w:hint="cs"/>
          <w:sz w:val="24"/>
          <w:szCs w:val="24"/>
          <w:rtl/>
          <w:lang w:val="he-IL"/>
        </w:rPr>
        <w:t xml:space="preserve">סיבוכים אלו עשויים לא להיות מאובחנים במהלך הניתוח העיקרי ולכן </w:t>
      </w:r>
      <w:r w:rsidRPr="007E788F">
        <w:rPr>
          <w:rFonts w:ascii="David" w:eastAsia="David" w:hAnsi="David" w:cs="David"/>
          <w:sz w:val="24"/>
          <w:szCs w:val="24"/>
          <w:rtl/>
          <w:lang w:val="he-IL"/>
        </w:rPr>
        <w:t xml:space="preserve">עלולים לחייב התערבויות או ניתוחים נוספים </w:t>
      </w:r>
      <w:r>
        <w:rPr>
          <w:rFonts w:ascii="David" w:eastAsia="David" w:hAnsi="David" w:cs="David" w:hint="cs"/>
          <w:sz w:val="24"/>
          <w:szCs w:val="24"/>
          <w:rtl/>
          <w:lang w:val="he-IL"/>
        </w:rPr>
        <w:t>לשם תיקונם, בשלב מאוחר יותר</w:t>
      </w:r>
      <w:r w:rsidRPr="007E788F">
        <w:rPr>
          <w:rFonts w:ascii="David" w:eastAsia="David" w:hAnsi="David" w:cs="David"/>
          <w:sz w:val="24"/>
          <w:szCs w:val="24"/>
          <w:rtl/>
          <w:lang w:val="he-IL"/>
        </w:rPr>
        <w:t xml:space="preserve">. </w:t>
      </w:r>
    </w:p>
    <w:p w14:paraId="6A466043" w14:textId="77777777" w:rsidR="00597DF0" w:rsidRDefault="00597DF0" w:rsidP="00597DF0">
      <w:pPr>
        <w:pStyle w:val="Body"/>
        <w:spacing w:after="160"/>
        <w:jc w:val="both"/>
        <w:rPr>
          <w:rFonts w:ascii="David" w:eastAsia="David" w:hAnsi="David" w:cs="David"/>
          <w:sz w:val="24"/>
          <w:szCs w:val="24"/>
          <w:rtl/>
        </w:rPr>
      </w:pPr>
      <w:r w:rsidRPr="009D3041">
        <w:rPr>
          <w:rFonts w:ascii="David" w:eastAsia="David" w:hAnsi="David" w:cs="David"/>
          <w:sz w:val="24"/>
          <w:szCs w:val="24"/>
          <w:rtl/>
          <w:lang w:val="he-IL"/>
        </w:rPr>
        <w:t xml:space="preserve">כמו כן, הבנתי כי במקרים נדירים מאד עלולים הסיבוכים לאחר הניתוח העיקרי להוביל לתמותה. </w:t>
      </w:r>
    </w:p>
    <w:p w14:paraId="28E7D27E" w14:textId="77777777" w:rsidR="00597DF0" w:rsidRPr="009D3041" w:rsidRDefault="00597DF0" w:rsidP="00597DF0">
      <w:pPr>
        <w:spacing w:line="240" w:lineRule="auto"/>
        <w:jc w:val="both"/>
        <w:rPr>
          <w:rFonts w:ascii="David" w:hAnsi="David" w:cs="David"/>
          <w:sz w:val="24"/>
          <w:szCs w:val="24"/>
        </w:rPr>
      </w:pPr>
      <w:r w:rsidRPr="009D3041">
        <w:rPr>
          <w:rFonts w:ascii="David" w:hAnsi="David" w:cs="David"/>
          <w:sz w:val="24"/>
          <w:szCs w:val="24"/>
          <w:rtl/>
        </w:rPr>
        <w:t xml:space="preserve">אני מצהיר/ה ומאשר/ת בזאת כי הוסבר לי ואני מבין/ה שקיימת אפשרות שתוך מהלך הניתוח העיקרי </w:t>
      </w:r>
      <w:r>
        <w:rPr>
          <w:rFonts w:ascii="David" w:hAnsi="David" w:cs="David" w:hint="cs"/>
          <w:sz w:val="24"/>
          <w:szCs w:val="24"/>
          <w:rtl/>
        </w:rPr>
        <w:t xml:space="preserve">לכריתת הוושט, </w:t>
      </w:r>
      <w:r w:rsidRPr="009D3041">
        <w:rPr>
          <w:rFonts w:ascii="David" w:hAnsi="David" w:cs="David"/>
          <w:sz w:val="24"/>
          <w:szCs w:val="24"/>
          <w:rtl/>
        </w:rPr>
        <w:t xml:space="preserve">יתברר שיש צורך להרחיב את היקפו, לשנותו או לנקוט בהליכים אחרים או נוספים שלא ניתן </w:t>
      </w:r>
      <w:proofErr w:type="spellStart"/>
      <w:r w:rsidRPr="009D3041">
        <w:rPr>
          <w:rFonts w:ascii="David" w:hAnsi="David" w:cs="David"/>
          <w:sz w:val="24"/>
          <w:szCs w:val="24"/>
          <w:rtl/>
        </w:rPr>
        <w:t>לצפותם</w:t>
      </w:r>
      <w:proofErr w:type="spellEnd"/>
      <w:r w:rsidRPr="009D3041">
        <w:rPr>
          <w:rFonts w:ascii="David" w:hAnsi="David" w:cs="David"/>
          <w:sz w:val="24"/>
          <w:szCs w:val="24"/>
          <w:rtl/>
        </w:rPr>
        <w:t xml:space="preserve"> מראש לצורך הצלת חיים, או מניעת נזק גופני. לפיכך,</w:t>
      </w:r>
      <w:r w:rsidRPr="009D3041">
        <w:rPr>
          <w:rFonts w:ascii="David" w:hAnsi="David" w:cs="David"/>
          <w:sz w:val="24"/>
          <w:szCs w:val="24"/>
        </w:rPr>
        <w:t xml:space="preserve"> </w:t>
      </w:r>
      <w:r w:rsidRPr="009D3041">
        <w:rPr>
          <w:rFonts w:ascii="David" w:hAnsi="David" w:cs="David"/>
          <w:sz w:val="24"/>
          <w:szCs w:val="24"/>
          <w:rtl/>
        </w:rPr>
        <w:t>אני מסכים/ה</w:t>
      </w:r>
      <w:r w:rsidRPr="009D3041">
        <w:rPr>
          <w:rFonts w:ascii="David" w:hAnsi="David" w:cs="David"/>
          <w:sz w:val="24"/>
          <w:szCs w:val="24"/>
        </w:rPr>
        <w:t xml:space="preserve"> </w:t>
      </w:r>
      <w:r w:rsidRPr="009D3041">
        <w:rPr>
          <w:rFonts w:ascii="David" w:hAnsi="David" w:cs="David"/>
          <w:sz w:val="24"/>
          <w:szCs w:val="24"/>
          <w:rtl/>
        </w:rPr>
        <w:t>גם</w:t>
      </w:r>
      <w:r w:rsidRPr="009D3041">
        <w:rPr>
          <w:rFonts w:ascii="David" w:hAnsi="David" w:cs="David"/>
          <w:sz w:val="24"/>
          <w:szCs w:val="24"/>
        </w:rPr>
        <w:t xml:space="preserve"> </w:t>
      </w:r>
      <w:r w:rsidRPr="009D3041">
        <w:rPr>
          <w:rFonts w:ascii="David" w:hAnsi="David" w:cs="David"/>
          <w:sz w:val="24"/>
          <w:szCs w:val="24"/>
          <w:rtl/>
        </w:rPr>
        <w:t>לאותה</w:t>
      </w:r>
      <w:r w:rsidRPr="009D3041">
        <w:rPr>
          <w:rFonts w:ascii="David" w:hAnsi="David" w:cs="David"/>
          <w:sz w:val="24"/>
          <w:szCs w:val="24"/>
        </w:rPr>
        <w:t xml:space="preserve"> </w:t>
      </w:r>
      <w:r w:rsidRPr="009D3041">
        <w:rPr>
          <w:rFonts w:ascii="David" w:hAnsi="David" w:cs="David"/>
          <w:sz w:val="24"/>
          <w:szCs w:val="24"/>
          <w:rtl/>
        </w:rPr>
        <w:t>הרחבה,</w:t>
      </w:r>
      <w:r w:rsidRPr="009D3041">
        <w:rPr>
          <w:rFonts w:ascii="David" w:hAnsi="David" w:cs="David"/>
          <w:sz w:val="24"/>
          <w:szCs w:val="24"/>
        </w:rPr>
        <w:t xml:space="preserve"> </w:t>
      </w:r>
      <w:r w:rsidRPr="009D3041">
        <w:rPr>
          <w:rFonts w:ascii="David" w:hAnsi="David" w:cs="David"/>
          <w:sz w:val="24"/>
          <w:szCs w:val="24"/>
          <w:rtl/>
        </w:rPr>
        <w:t>שינוי</w:t>
      </w:r>
      <w:r w:rsidRPr="009D3041">
        <w:rPr>
          <w:rFonts w:ascii="David" w:hAnsi="David" w:cs="David"/>
          <w:sz w:val="24"/>
          <w:szCs w:val="24"/>
        </w:rPr>
        <w:t xml:space="preserve"> </w:t>
      </w:r>
      <w:r w:rsidRPr="009D3041">
        <w:rPr>
          <w:rFonts w:ascii="David" w:hAnsi="David" w:cs="David"/>
          <w:sz w:val="24"/>
          <w:szCs w:val="24"/>
          <w:rtl/>
        </w:rPr>
        <w:t>או</w:t>
      </w:r>
      <w:r w:rsidRPr="009D3041">
        <w:rPr>
          <w:rFonts w:ascii="David" w:hAnsi="David" w:cs="David"/>
          <w:sz w:val="24"/>
          <w:szCs w:val="24"/>
        </w:rPr>
        <w:t xml:space="preserve"> </w:t>
      </w:r>
      <w:r w:rsidRPr="009D3041">
        <w:rPr>
          <w:rFonts w:ascii="David" w:hAnsi="David" w:cs="David"/>
          <w:sz w:val="24"/>
          <w:szCs w:val="24"/>
          <w:rtl/>
        </w:rPr>
        <w:t>ביצוע</w:t>
      </w:r>
      <w:r w:rsidRPr="009D3041">
        <w:rPr>
          <w:rFonts w:ascii="David" w:hAnsi="David" w:cs="David"/>
          <w:sz w:val="24"/>
          <w:szCs w:val="24"/>
        </w:rPr>
        <w:t xml:space="preserve"> </w:t>
      </w:r>
      <w:r w:rsidRPr="009D3041">
        <w:rPr>
          <w:rFonts w:ascii="David" w:hAnsi="David" w:cs="David"/>
          <w:sz w:val="24"/>
          <w:szCs w:val="24"/>
          <w:rtl/>
        </w:rPr>
        <w:t>הליכים</w:t>
      </w:r>
      <w:r w:rsidRPr="009D3041">
        <w:rPr>
          <w:rFonts w:ascii="David" w:hAnsi="David" w:cs="David"/>
          <w:sz w:val="24"/>
          <w:szCs w:val="24"/>
        </w:rPr>
        <w:t xml:space="preserve"> </w:t>
      </w:r>
      <w:r w:rsidRPr="009D3041">
        <w:rPr>
          <w:rFonts w:ascii="David" w:hAnsi="David" w:cs="David"/>
          <w:sz w:val="24"/>
          <w:szCs w:val="24"/>
          <w:rtl/>
        </w:rPr>
        <w:t>אחרים</w:t>
      </w:r>
      <w:r w:rsidRPr="009D3041">
        <w:rPr>
          <w:rFonts w:ascii="David" w:hAnsi="David" w:cs="David"/>
          <w:sz w:val="24"/>
          <w:szCs w:val="24"/>
        </w:rPr>
        <w:t xml:space="preserve"> </w:t>
      </w:r>
      <w:r w:rsidRPr="009D3041">
        <w:rPr>
          <w:rFonts w:ascii="David" w:hAnsi="David" w:cs="David"/>
          <w:sz w:val="24"/>
          <w:szCs w:val="24"/>
          <w:rtl/>
        </w:rPr>
        <w:t>או</w:t>
      </w:r>
      <w:r w:rsidRPr="009D3041">
        <w:rPr>
          <w:rFonts w:ascii="David" w:hAnsi="David" w:cs="David"/>
          <w:sz w:val="24"/>
          <w:szCs w:val="24"/>
        </w:rPr>
        <w:t xml:space="preserve"> </w:t>
      </w:r>
      <w:r w:rsidRPr="009D3041">
        <w:rPr>
          <w:rFonts w:ascii="David" w:hAnsi="David" w:cs="David"/>
          <w:sz w:val="24"/>
          <w:szCs w:val="24"/>
          <w:rtl/>
        </w:rPr>
        <w:t>נוספים</w:t>
      </w:r>
      <w:r w:rsidRPr="009D3041">
        <w:rPr>
          <w:rFonts w:ascii="David" w:hAnsi="David" w:cs="David"/>
          <w:sz w:val="24"/>
          <w:szCs w:val="24"/>
        </w:rPr>
        <w:t xml:space="preserve"> </w:t>
      </w:r>
      <w:r w:rsidRPr="009D3041">
        <w:rPr>
          <w:rFonts w:ascii="David" w:hAnsi="David" w:cs="David"/>
          <w:sz w:val="24"/>
          <w:szCs w:val="24"/>
          <w:rtl/>
        </w:rPr>
        <w:t>לרבות</w:t>
      </w:r>
      <w:r w:rsidRPr="009D3041">
        <w:rPr>
          <w:rFonts w:ascii="David" w:hAnsi="David" w:cs="David"/>
          <w:sz w:val="24"/>
          <w:szCs w:val="24"/>
        </w:rPr>
        <w:t xml:space="preserve"> </w:t>
      </w:r>
      <w:r w:rsidRPr="009D3041">
        <w:rPr>
          <w:rFonts w:ascii="David" w:hAnsi="David" w:cs="David"/>
          <w:sz w:val="24"/>
          <w:szCs w:val="24"/>
          <w:rtl/>
        </w:rPr>
        <w:t>פעולות</w:t>
      </w:r>
      <w:r w:rsidRPr="009D3041">
        <w:rPr>
          <w:rFonts w:ascii="David" w:hAnsi="David" w:cs="David"/>
          <w:sz w:val="24"/>
          <w:szCs w:val="24"/>
        </w:rPr>
        <w:t xml:space="preserve"> </w:t>
      </w:r>
      <w:r w:rsidRPr="009D3041">
        <w:rPr>
          <w:rFonts w:ascii="David" w:hAnsi="David" w:cs="David"/>
          <w:sz w:val="24"/>
          <w:szCs w:val="24"/>
          <w:rtl/>
        </w:rPr>
        <w:t>שלדעת</w:t>
      </w:r>
      <w:r w:rsidRPr="009D3041">
        <w:rPr>
          <w:rFonts w:ascii="David" w:hAnsi="David" w:cs="David"/>
          <w:sz w:val="24"/>
          <w:szCs w:val="24"/>
        </w:rPr>
        <w:t xml:space="preserve"> </w:t>
      </w:r>
      <w:r w:rsidRPr="009D3041">
        <w:rPr>
          <w:rFonts w:ascii="David" w:hAnsi="David" w:cs="David"/>
          <w:sz w:val="24"/>
          <w:szCs w:val="24"/>
          <w:rtl/>
        </w:rPr>
        <w:t>רופאי</w:t>
      </w:r>
      <w:r w:rsidRPr="009D3041">
        <w:rPr>
          <w:rFonts w:ascii="David" w:hAnsi="David" w:cs="David"/>
          <w:sz w:val="24"/>
          <w:szCs w:val="24"/>
        </w:rPr>
        <w:t xml:space="preserve"> </w:t>
      </w:r>
      <w:r w:rsidRPr="009D3041">
        <w:rPr>
          <w:rFonts w:ascii="David" w:hAnsi="David" w:cs="David"/>
          <w:sz w:val="24"/>
          <w:szCs w:val="24"/>
          <w:rtl/>
        </w:rPr>
        <w:t>בית החולים</w:t>
      </w:r>
      <w:r w:rsidRPr="009D3041">
        <w:rPr>
          <w:rFonts w:ascii="David" w:hAnsi="David" w:cs="David"/>
          <w:sz w:val="24"/>
          <w:szCs w:val="24"/>
        </w:rPr>
        <w:t xml:space="preserve"> </w:t>
      </w:r>
      <w:r w:rsidRPr="009D3041">
        <w:rPr>
          <w:rFonts w:ascii="David" w:hAnsi="David" w:cs="David"/>
          <w:sz w:val="24"/>
          <w:szCs w:val="24"/>
          <w:rtl/>
        </w:rPr>
        <w:t>יהיו</w:t>
      </w:r>
      <w:r w:rsidRPr="009D3041">
        <w:rPr>
          <w:rFonts w:ascii="David" w:hAnsi="David" w:cs="David"/>
          <w:sz w:val="24"/>
          <w:szCs w:val="24"/>
        </w:rPr>
        <w:t xml:space="preserve"> </w:t>
      </w:r>
      <w:r w:rsidRPr="009D3041">
        <w:rPr>
          <w:rFonts w:ascii="David" w:hAnsi="David" w:cs="David"/>
          <w:sz w:val="24"/>
          <w:szCs w:val="24"/>
          <w:rtl/>
        </w:rPr>
        <w:t>חיוניות</w:t>
      </w:r>
      <w:r w:rsidRPr="009D3041">
        <w:rPr>
          <w:rFonts w:ascii="David" w:hAnsi="David" w:cs="David"/>
          <w:sz w:val="24"/>
          <w:szCs w:val="24"/>
        </w:rPr>
        <w:t xml:space="preserve"> </w:t>
      </w:r>
      <w:r w:rsidRPr="009D3041">
        <w:rPr>
          <w:rFonts w:ascii="David" w:hAnsi="David" w:cs="David"/>
          <w:sz w:val="24"/>
          <w:szCs w:val="24"/>
          <w:rtl/>
        </w:rPr>
        <w:t>או</w:t>
      </w:r>
      <w:r w:rsidRPr="009D3041">
        <w:rPr>
          <w:rFonts w:ascii="David" w:hAnsi="David" w:cs="David"/>
          <w:sz w:val="24"/>
          <w:szCs w:val="24"/>
        </w:rPr>
        <w:t xml:space="preserve"> </w:t>
      </w:r>
      <w:r w:rsidRPr="009D3041">
        <w:rPr>
          <w:rFonts w:ascii="David" w:hAnsi="David" w:cs="David"/>
          <w:sz w:val="24"/>
          <w:szCs w:val="24"/>
          <w:rtl/>
        </w:rPr>
        <w:t>דרושות</w:t>
      </w:r>
      <w:r w:rsidRPr="009D3041">
        <w:rPr>
          <w:rFonts w:ascii="David" w:hAnsi="David" w:cs="David"/>
          <w:sz w:val="24"/>
          <w:szCs w:val="24"/>
        </w:rPr>
        <w:t xml:space="preserve"> </w:t>
      </w:r>
      <w:r w:rsidRPr="009D3041">
        <w:rPr>
          <w:rFonts w:ascii="David" w:hAnsi="David" w:cs="David"/>
          <w:sz w:val="24"/>
          <w:szCs w:val="24"/>
          <w:rtl/>
        </w:rPr>
        <w:t>במהלך</w:t>
      </w:r>
      <w:r w:rsidRPr="009D3041">
        <w:rPr>
          <w:rFonts w:ascii="David" w:hAnsi="David" w:cs="David"/>
          <w:sz w:val="24"/>
          <w:szCs w:val="24"/>
        </w:rPr>
        <w:t xml:space="preserve"> </w:t>
      </w:r>
      <w:r w:rsidRPr="009D3041">
        <w:rPr>
          <w:rFonts w:ascii="David" w:hAnsi="David" w:cs="David"/>
          <w:sz w:val="24"/>
          <w:szCs w:val="24"/>
          <w:rtl/>
        </w:rPr>
        <w:t>הניתוח</w:t>
      </w:r>
      <w:r w:rsidRPr="009D3041">
        <w:rPr>
          <w:rFonts w:ascii="David" w:hAnsi="David" w:cs="David"/>
          <w:sz w:val="24"/>
          <w:szCs w:val="24"/>
        </w:rPr>
        <w:t xml:space="preserve"> </w:t>
      </w:r>
      <w:r w:rsidRPr="009D3041">
        <w:rPr>
          <w:rFonts w:ascii="David" w:hAnsi="David" w:cs="David"/>
          <w:sz w:val="24"/>
          <w:szCs w:val="24"/>
          <w:rtl/>
        </w:rPr>
        <w:t>העיקרי</w:t>
      </w:r>
      <w:r>
        <w:rPr>
          <w:rFonts w:ascii="David" w:hAnsi="David" w:cs="David" w:hint="cs"/>
          <w:sz w:val="24"/>
          <w:szCs w:val="24"/>
          <w:rtl/>
        </w:rPr>
        <w:t xml:space="preserve"> או מיד לאחריו</w:t>
      </w:r>
      <w:r w:rsidRPr="009D3041">
        <w:rPr>
          <w:rFonts w:ascii="David" w:hAnsi="David" w:cs="David"/>
          <w:sz w:val="24"/>
          <w:szCs w:val="24"/>
          <w:rtl/>
        </w:rPr>
        <w:t>.</w:t>
      </w:r>
    </w:p>
    <w:p w14:paraId="6082F1AE" w14:textId="77777777" w:rsidR="00597DF0" w:rsidRPr="009D3041" w:rsidRDefault="00597DF0" w:rsidP="00597DF0">
      <w:pPr>
        <w:autoSpaceDE w:val="0"/>
        <w:autoSpaceDN w:val="0"/>
        <w:adjustRightInd w:val="0"/>
        <w:spacing w:after="120" w:line="240" w:lineRule="auto"/>
        <w:jc w:val="both"/>
        <w:rPr>
          <w:rFonts w:ascii="David" w:hAnsi="David" w:cs="David"/>
          <w:sz w:val="24"/>
          <w:szCs w:val="24"/>
        </w:rPr>
      </w:pPr>
      <w:r w:rsidRPr="009D3041">
        <w:rPr>
          <w:rFonts w:ascii="David" w:hAnsi="David" w:cs="David"/>
          <w:sz w:val="24"/>
          <w:szCs w:val="24"/>
          <w:rtl/>
        </w:rPr>
        <w:t>הוסבר</w:t>
      </w:r>
      <w:r w:rsidRPr="009D3041">
        <w:rPr>
          <w:rFonts w:ascii="David" w:hAnsi="David" w:cs="David"/>
          <w:sz w:val="24"/>
          <w:szCs w:val="24"/>
        </w:rPr>
        <w:t xml:space="preserve"> </w:t>
      </w:r>
      <w:r w:rsidRPr="009D3041">
        <w:rPr>
          <w:rFonts w:ascii="David" w:hAnsi="David" w:cs="David"/>
          <w:sz w:val="24"/>
          <w:szCs w:val="24"/>
          <w:rtl/>
        </w:rPr>
        <w:t>לי</w:t>
      </w:r>
      <w:r w:rsidRPr="009D3041">
        <w:rPr>
          <w:rFonts w:ascii="David" w:hAnsi="David" w:cs="David"/>
          <w:sz w:val="24"/>
          <w:szCs w:val="24"/>
        </w:rPr>
        <w:t xml:space="preserve"> </w:t>
      </w:r>
      <w:r w:rsidRPr="009D3041">
        <w:rPr>
          <w:rFonts w:ascii="David" w:hAnsi="David" w:cs="David"/>
          <w:sz w:val="24"/>
          <w:szCs w:val="24"/>
          <w:rtl/>
        </w:rPr>
        <w:t>ואני</w:t>
      </w:r>
      <w:r w:rsidRPr="009D3041">
        <w:rPr>
          <w:rFonts w:ascii="David" w:hAnsi="David" w:cs="David"/>
          <w:sz w:val="24"/>
          <w:szCs w:val="24"/>
        </w:rPr>
        <w:t xml:space="preserve"> </w:t>
      </w:r>
      <w:r w:rsidRPr="009D3041">
        <w:rPr>
          <w:rFonts w:ascii="David" w:hAnsi="David" w:cs="David"/>
          <w:sz w:val="24"/>
          <w:szCs w:val="24"/>
          <w:rtl/>
        </w:rPr>
        <w:t>מבין</w:t>
      </w:r>
      <w:r w:rsidRPr="009D3041">
        <w:rPr>
          <w:rFonts w:ascii="David" w:hAnsi="David" w:cs="David"/>
          <w:sz w:val="24"/>
          <w:szCs w:val="24"/>
        </w:rPr>
        <w:t>/</w:t>
      </w:r>
      <w:r w:rsidRPr="009D3041">
        <w:rPr>
          <w:rFonts w:ascii="David" w:hAnsi="David" w:cs="David"/>
          <w:sz w:val="24"/>
          <w:szCs w:val="24"/>
          <w:rtl/>
        </w:rPr>
        <w:t>ה</w:t>
      </w:r>
      <w:r w:rsidRPr="009D3041">
        <w:rPr>
          <w:rFonts w:ascii="David" w:hAnsi="David" w:cs="David"/>
          <w:sz w:val="24"/>
          <w:szCs w:val="24"/>
        </w:rPr>
        <w:t xml:space="preserve"> </w:t>
      </w:r>
      <w:r w:rsidRPr="009D3041">
        <w:rPr>
          <w:rFonts w:ascii="David" w:hAnsi="David" w:cs="David"/>
          <w:sz w:val="24"/>
          <w:szCs w:val="24"/>
          <w:rtl/>
        </w:rPr>
        <w:t xml:space="preserve">כי במקרים בהם הוחל הניתוח בגישה זעיר פולשנית </w:t>
      </w:r>
      <w:r>
        <w:rPr>
          <w:rFonts w:ascii="David" w:hAnsi="David" w:cs="David" w:hint="cs"/>
          <w:sz w:val="24"/>
          <w:szCs w:val="24"/>
          <w:rtl/>
        </w:rPr>
        <w:t>אך לא</w:t>
      </w:r>
      <w:r w:rsidRPr="009D3041">
        <w:rPr>
          <w:rFonts w:ascii="David" w:hAnsi="David" w:cs="David"/>
          <w:sz w:val="24"/>
          <w:szCs w:val="24"/>
          <w:rtl/>
        </w:rPr>
        <w:t xml:space="preserve"> ניתן </w:t>
      </w:r>
      <w:r>
        <w:rPr>
          <w:rFonts w:ascii="David" w:hAnsi="David" w:cs="David" w:hint="cs"/>
          <w:sz w:val="24"/>
          <w:szCs w:val="24"/>
          <w:rtl/>
        </w:rPr>
        <w:t>להשלימו</w:t>
      </w:r>
      <w:r w:rsidRPr="009D3041">
        <w:rPr>
          <w:rFonts w:ascii="David" w:hAnsi="David" w:cs="David"/>
          <w:sz w:val="24"/>
          <w:szCs w:val="24"/>
          <w:rtl/>
        </w:rPr>
        <w:t xml:space="preserve"> בגישה זו בשל קושי בזיהוי או קושי טכני בביצוע הניתוח</w:t>
      </w:r>
      <w:r>
        <w:rPr>
          <w:rFonts w:ascii="David" w:hAnsi="David" w:cs="David" w:hint="cs"/>
          <w:sz w:val="24"/>
          <w:szCs w:val="24"/>
          <w:rtl/>
        </w:rPr>
        <w:t>,</w:t>
      </w:r>
      <w:r w:rsidRPr="009D3041">
        <w:rPr>
          <w:rFonts w:ascii="David" w:hAnsi="David" w:cs="David"/>
          <w:sz w:val="24"/>
          <w:szCs w:val="24"/>
          <w:rtl/>
        </w:rPr>
        <w:t xml:space="preserve"> המנתח יעבור לניתוח "פתוח". אני מבין/ה כי מצב כזה אינו סיבוך ניתוחי, אלא נובע מהצורך לבצע את הניתוח בבטיחות המרבית לשלומו של המנותח/ת.</w:t>
      </w:r>
    </w:p>
    <w:p w14:paraId="1A7E8C1C" w14:textId="576F524D" w:rsidR="00597DF0" w:rsidRPr="004473BA" w:rsidRDefault="00597DF0" w:rsidP="001528A1">
      <w:pPr>
        <w:spacing w:line="240" w:lineRule="auto"/>
        <w:jc w:val="both"/>
        <w:rPr>
          <w:rFonts w:ascii="David" w:hAnsi="David" w:cs="David"/>
          <w:sz w:val="24"/>
          <w:szCs w:val="24"/>
          <w:rtl/>
        </w:rPr>
      </w:pPr>
      <w:r w:rsidRPr="009D3041">
        <w:rPr>
          <w:rFonts w:ascii="David" w:eastAsia="David" w:hAnsi="David" w:cs="David"/>
          <w:sz w:val="24"/>
          <w:szCs w:val="24"/>
          <w:rtl/>
          <w:lang w:val="he-IL"/>
        </w:rPr>
        <w:t>הוסבר לי והבנתי ששיתוף הפעולה שלי כולל מעקב תקופתי והקפדה על מילוי הוראות הצוות המטפל, כמו גם שינויים הכרחיים של הרגלי האכילה, מהווים תנאי להצלחת הניתוח ולמניעת סיבוכים אפשריים</w:t>
      </w:r>
    </w:p>
    <w:p w14:paraId="03D1D73B" w14:textId="719212BC" w:rsidR="00380A89" w:rsidRPr="00891259" w:rsidRDefault="008D7D50" w:rsidP="00FA0E8C">
      <w:pPr>
        <w:autoSpaceDE w:val="0"/>
        <w:autoSpaceDN w:val="0"/>
        <w:adjustRightInd w:val="0"/>
        <w:spacing w:after="120" w:line="240" w:lineRule="auto"/>
        <w:jc w:val="both"/>
        <w:rPr>
          <w:rFonts w:ascii="David" w:hAnsi="David" w:cs="David"/>
          <w:sz w:val="24"/>
          <w:szCs w:val="24"/>
          <w:rtl/>
        </w:rPr>
      </w:pPr>
      <w:r>
        <w:rPr>
          <w:rFonts w:ascii="David" w:hAnsi="David" w:cs="David" w:hint="cs"/>
          <w:sz w:val="24"/>
          <w:szCs w:val="24"/>
          <w:rtl/>
        </w:rPr>
        <w:t>הניתוח מבוצע בהרדמה כללית</w:t>
      </w:r>
      <w:r w:rsidR="00FA0E8C">
        <w:rPr>
          <w:rFonts w:ascii="David" w:hAnsi="David" w:cs="David" w:hint="cs"/>
          <w:sz w:val="24"/>
          <w:szCs w:val="24"/>
          <w:rtl/>
        </w:rPr>
        <w:t>. הסבר</w:t>
      </w:r>
      <w:r w:rsidR="00380A89" w:rsidRPr="00891259">
        <w:rPr>
          <w:rFonts w:ascii="David" w:hAnsi="David" w:cs="David"/>
          <w:sz w:val="24"/>
          <w:szCs w:val="24"/>
        </w:rPr>
        <w:t xml:space="preserve"> </w:t>
      </w:r>
      <w:r w:rsidR="00380A89" w:rsidRPr="00891259">
        <w:rPr>
          <w:rFonts w:ascii="David" w:hAnsi="David" w:cs="David"/>
          <w:sz w:val="24"/>
          <w:szCs w:val="24"/>
          <w:rtl/>
        </w:rPr>
        <w:t>יינתן</w:t>
      </w:r>
      <w:r w:rsidR="00380A89" w:rsidRPr="00891259">
        <w:rPr>
          <w:rFonts w:ascii="David" w:hAnsi="David" w:cs="David"/>
          <w:sz w:val="24"/>
          <w:szCs w:val="24"/>
        </w:rPr>
        <w:t xml:space="preserve"> </w:t>
      </w:r>
      <w:r w:rsidR="00380A89" w:rsidRPr="00891259">
        <w:rPr>
          <w:rFonts w:ascii="David" w:hAnsi="David" w:cs="David"/>
          <w:sz w:val="24"/>
          <w:szCs w:val="24"/>
          <w:rtl/>
        </w:rPr>
        <w:t>לי</w:t>
      </w:r>
      <w:r w:rsidR="00380A89" w:rsidRPr="00891259">
        <w:rPr>
          <w:rFonts w:ascii="David" w:hAnsi="David" w:cs="David"/>
          <w:sz w:val="24"/>
          <w:szCs w:val="24"/>
        </w:rPr>
        <w:t xml:space="preserve"> </w:t>
      </w:r>
      <w:r w:rsidR="00380A89" w:rsidRPr="00891259">
        <w:rPr>
          <w:rFonts w:ascii="David" w:hAnsi="David" w:cs="David"/>
          <w:sz w:val="24"/>
          <w:szCs w:val="24"/>
          <w:rtl/>
        </w:rPr>
        <w:t>על</w:t>
      </w:r>
      <w:r w:rsidR="00380A89" w:rsidRPr="00891259">
        <w:rPr>
          <w:rFonts w:ascii="David" w:hAnsi="David" w:cs="David"/>
          <w:sz w:val="24"/>
          <w:szCs w:val="24"/>
        </w:rPr>
        <w:t xml:space="preserve"> </w:t>
      </w:r>
      <w:r w:rsidR="00380A89" w:rsidRPr="00891259">
        <w:rPr>
          <w:rFonts w:ascii="David" w:hAnsi="David" w:cs="David"/>
          <w:sz w:val="24"/>
          <w:szCs w:val="24"/>
          <w:rtl/>
        </w:rPr>
        <w:t>ידי</w:t>
      </w:r>
      <w:r w:rsidR="00380A89" w:rsidRPr="00891259">
        <w:rPr>
          <w:rFonts w:ascii="David" w:hAnsi="David" w:cs="David"/>
          <w:sz w:val="24"/>
          <w:szCs w:val="24"/>
        </w:rPr>
        <w:t xml:space="preserve"> </w:t>
      </w:r>
      <w:r w:rsidR="00380A89" w:rsidRPr="00891259">
        <w:rPr>
          <w:rFonts w:ascii="David" w:hAnsi="David" w:cs="David" w:hint="cs"/>
          <w:sz w:val="24"/>
          <w:szCs w:val="24"/>
          <w:rtl/>
        </w:rPr>
        <w:t xml:space="preserve">רופא </w:t>
      </w:r>
      <w:r w:rsidR="00380A89" w:rsidRPr="00891259">
        <w:rPr>
          <w:rFonts w:ascii="David" w:hAnsi="David" w:cs="David"/>
          <w:sz w:val="24"/>
          <w:szCs w:val="24"/>
          <w:rtl/>
        </w:rPr>
        <w:t>מרדים</w:t>
      </w:r>
      <w:r w:rsidR="00380A89" w:rsidRPr="00891259">
        <w:rPr>
          <w:rFonts w:ascii="David" w:hAnsi="David" w:cs="David" w:hint="cs"/>
          <w:sz w:val="24"/>
          <w:szCs w:val="24"/>
          <w:rtl/>
        </w:rPr>
        <w:t xml:space="preserve"> ואחתום על טופס הסכמה ייעודי להרדמה.</w:t>
      </w:r>
    </w:p>
    <w:p w14:paraId="28A168BE" w14:textId="7889BA4A" w:rsidR="00380A89" w:rsidRPr="00272B40" w:rsidRDefault="00380A89" w:rsidP="00380A89">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ידוע</w:t>
      </w:r>
      <w:r w:rsidRPr="00272B40">
        <w:rPr>
          <w:rFonts w:ascii="David" w:hAnsi="David" w:cs="David"/>
          <w:sz w:val="24"/>
          <w:szCs w:val="24"/>
        </w:rPr>
        <w:t xml:space="preserve"> </w:t>
      </w:r>
      <w:r w:rsidRPr="00272B40">
        <w:rPr>
          <w:rFonts w:ascii="David" w:hAnsi="David" w:cs="David"/>
          <w:sz w:val="24"/>
          <w:szCs w:val="24"/>
          <w:rtl/>
        </w:rPr>
        <w:t>לי</w:t>
      </w:r>
      <w:r w:rsidRPr="00272B40">
        <w:rPr>
          <w:rFonts w:ascii="David" w:hAnsi="David" w:cs="David"/>
          <w:sz w:val="24"/>
          <w:szCs w:val="24"/>
        </w:rPr>
        <w:t xml:space="preserve"> </w:t>
      </w:r>
      <w:r w:rsidRPr="00272B40">
        <w:rPr>
          <w:rFonts w:ascii="David" w:hAnsi="David" w:cs="David"/>
          <w:sz w:val="24"/>
          <w:szCs w:val="24"/>
          <w:rtl/>
        </w:rPr>
        <w:t>ש</w:t>
      </w:r>
      <w:r>
        <w:rPr>
          <w:rFonts w:ascii="David" w:hAnsi="David" w:cs="David" w:hint="cs"/>
          <w:sz w:val="24"/>
          <w:szCs w:val="24"/>
          <w:rtl/>
        </w:rPr>
        <w:t>אם</w:t>
      </w:r>
      <w:r w:rsidRPr="00272B40">
        <w:rPr>
          <w:rFonts w:ascii="David" w:hAnsi="David" w:cs="David"/>
          <w:sz w:val="24"/>
          <w:szCs w:val="24"/>
        </w:rPr>
        <w:t xml:space="preserve"> </w:t>
      </w:r>
      <w:r w:rsidRPr="00272B40">
        <w:rPr>
          <w:rFonts w:ascii="David" w:hAnsi="David" w:cs="David"/>
          <w:sz w:val="24"/>
          <w:szCs w:val="24"/>
          <w:rtl/>
        </w:rPr>
        <w:t>המרכז</w:t>
      </w:r>
      <w:r w:rsidRPr="00272B40">
        <w:rPr>
          <w:rFonts w:ascii="David" w:hAnsi="David" w:cs="David"/>
          <w:sz w:val="24"/>
          <w:szCs w:val="24"/>
        </w:rPr>
        <w:t xml:space="preserve"> </w:t>
      </w:r>
      <w:r w:rsidRPr="00272B40">
        <w:rPr>
          <w:rFonts w:ascii="David" w:hAnsi="David" w:cs="David"/>
          <w:sz w:val="24"/>
          <w:szCs w:val="24"/>
          <w:rtl/>
        </w:rPr>
        <w:t>הרפואי</w:t>
      </w:r>
      <w:r w:rsidRPr="00272B40">
        <w:rPr>
          <w:rFonts w:ascii="David" w:hAnsi="David" w:cs="David"/>
          <w:sz w:val="24"/>
          <w:szCs w:val="24"/>
        </w:rPr>
        <w:t xml:space="preserve"> </w:t>
      </w:r>
      <w:r w:rsidRPr="00272B40">
        <w:rPr>
          <w:rFonts w:ascii="David" w:hAnsi="David" w:cs="David"/>
          <w:sz w:val="24"/>
          <w:szCs w:val="24"/>
          <w:rtl/>
        </w:rPr>
        <w:t>הינו בעל</w:t>
      </w:r>
      <w:r w:rsidRPr="00272B40">
        <w:rPr>
          <w:rFonts w:ascii="David" w:hAnsi="David" w:cs="David"/>
          <w:sz w:val="24"/>
          <w:szCs w:val="24"/>
        </w:rPr>
        <w:t xml:space="preserve"> </w:t>
      </w:r>
      <w:r w:rsidRPr="00272B40">
        <w:rPr>
          <w:rFonts w:ascii="David" w:hAnsi="David" w:cs="David"/>
          <w:sz w:val="24"/>
          <w:szCs w:val="24"/>
          <w:rtl/>
        </w:rPr>
        <w:t>סינוף</w:t>
      </w:r>
      <w:r w:rsidRPr="00272B40">
        <w:rPr>
          <w:rFonts w:ascii="David" w:hAnsi="David" w:cs="David"/>
          <w:sz w:val="24"/>
          <w:szCs w:val="24"/>
        </w:rPr>
        <w:t xml:space="preserve"> </w:t>
      </w:r>
      <w:r w:rsidRPr="00272B40">
        <w:rPr>
          <w:rFonts w:ascii="David" w:hAnsi="David" w:cs="David"/>
          <w:sz w:val="24"/>
          <w:szCs w:val="24"/>
          <w:rtl/>
        </w:rPr>
        <w:t>אוניברסיטאי, במהלך</w:t>
      </w:r>
      <w:r w:rsidRPr="00272B40">
        <w:rPr>
          <w:rFonts w:ascii="David" w:hAnsi="David" w:cs="David"/>
          <w:sz w:val="24"/>
          <w:szCs w:val="24"/>
        </w:rPr>
        <w:t xml:space="preserve"> </w:t>
      </w:r>
      <w:r w:rsidRPr="00272B40">
        <w:rPr>
          <w:rFonts w:ascii="David" w:hAnsi="David" w:cs="David"/>
          <w:sz w:val="24"/>
          <w:szCs w:val="24"/>
          <w:rtl/>
        </w:rPr>
        <w:t>ה</w:t>
      </w:r>
      <w:r>
        <w:rPr>
          <w:rFonts w:ascii="David" w:hAnsi="David" w:cs="David" w:hint="cs"/>
          <w:sz w:val="24"/>
          <w:szCs w:val="24"/>
          <w:rtl/>
        </w:rPr>
        <w:t>ה</w:t>
      </w:r>
      <w:r w:rsidRPr="00272B40">
        <w:rPr>
          <w:rFonts w:ascii="David" w:hAnsi="David" w:cs="David"/>
          <w:sz w:val="24"/>
          <w:szCs w:val="24"/>
          <w:rtl/>
        </w:rPr>
        <w:t>ערכה</w:t>
      </w:r>
      <w:r w:rsidRPr="00272B40">
        <w:rPr>
          <w:rFonts w:ascii="David" w:hAnsi="David" w:cs="David"/>
          <w:sz w:val="24"/>
          <w:szCs w:val="24"/>
        </w:rPr>
        <w:t xml:space="preserve"> </w:t>
      </w:r>
      <w:r w:rsidRPr="00272B40">
        <w:rPr>
          <w:rFonts w:ascii="David" w:hAnsi="David" w:cs="David"/>
          <w:sz w:val="24"/>
          <w:szCs w:val="24"/>
          <w:rtl/>
        </w:rPr>
        <w:t>והטיפול</w:t>
      </w:r>
      <w:r w:rsidRPr="00272B40">
        <w:rPr>
          <w:rFonts w:ascii="David" w:hAnsi="David" w:cs="David"/>
          <w:sz w:val="24"/>
          <w:szCs w:val="24"/>
        </w:rPr>
        <w:t xml:space="preserve"> </w:t>
      </w:r>
      <w:r w:rsidRPr="00272B40">
        <w:rPr>
          <w:rFonts w:ascii="David" w:hAnsi="David" w:cs="David"/>
          <w:sz w:val="24"/>
          <w:szCs w:val="24"/>
          <w:rtl/>
        </w:rPr>
        <w:t>עשויים</w:t>
      </w:r>
      <w:r w:rsidRPr="00272B40">
        <w:rPr>
          <w:rFonts w:ascii="David" w:hAnsi="David" w:cs="David"/>
          <w:sz w:val="24"/>
          <w:szCs w:val="24"/>
        </w:rPr>
        <w:t xml:space="preserve"> </w:t>
      </w:r>
      <w:r w:rsidRPr="00272B40">
        <w:rPr>
          <w:rFonts w:ascii="David" w:hAnsi="David" w:cs="David"/>
          <w:sz w:val="24"/>
          <w:szCs w:val="24"/>
          <w:rtl/>
        </w:rPr>
        <w:t>לקחת</w:t>
      </w:r>
      <w:r w:rsidRPr="00272B40">
        <w:rPr>
          <w:rFonts w:ascii="David" w:hAnsi="David" w:cs="David"/>
          <w:sz w:val="24"/>
          <w:szCs w:val="24"/>
        </w:rPr>
        <w:t xml:space="preserve"> </w:t>
      </w:r>
      <w:r w:rsidRPr="00272B40">
        <w:rPr>
          <w:rFonts w:ascii="David" w:hAnsi="David" w:cs="David"/>
          <w:sz w:val="24"/>
          <w:szCs w:val="24"/>
          <w:rtl/>
        </w:rPr>
        <w:t>חלק</w:t>
      </w:r>
      <w:r w:rsidRPr="00272B40">
        <w:rPr>
          <w:rFonts w:ascii="David" w:hAnsi="David" w:cs="David"/>
          <w:sz w:val="24"/>
          <w:szCs w:val="24"/>
        </w:rPr>
        <w:t xml:space="preserve"> </w:t>
      </w:r>
      <w:r w:rsidRPr="00272B40">
        <w:rPr>
          <w:rFonts w:ascii="David" w:hAnsi="David" w:cs="David"/>
          <w:sz w:val="24"/>
          <w:szCs w:val="24"/>
          <w:rtl/>
        </w:rPr>
        <w:t>סטודנטים</w:t>
      </w:r>
      <w:r w:rsidRPr="00272B40">
        <w:rPr>
          <w:rFonts w:ascii="David" w:hAnsi="David" w:cs="David"/>
          <w:sz w:val="24"/>
          <w:szCs w:val="24"/>
        </w:rPr>
        <w:t xml:space="preserve"> </w:t>
      </w:r>
      <w:r w:rsidRPr="00272B40">
        <w:rPr>
          <w:rFonts w:ascii="David" w:hAnsi="David" w:cs="David"/>
          <w:sz w:val="24"/>
          <w:szCs w:val="24"/>
          <w:rtl/>
        </w:rPr>
        <w:t>בפיקוח ובהשגחה</w:t>
      </w:r>
      <w:r w:rsidRPr="00272B40">
        <w:rPr>
          <w:rFonts w:ascii="David" w:hAnsi="David" w:cs="David"/>
          <w:sz w:val="24"/>
          <w:szCs w:val="24"/>
        </w:rPr>
        <w:t xml:space="preserve"> </w:t>
      </w:r>
      <w:r w:rsidRPr="00272B40">
        <w:rPr>
          <w:rFonts w:ascii="David" w:hAnsi="David" w:cs="David"/>
          <w:sz w:val="24"/>
          <w:szCs w:val="24"/>
          <w:rtl/>
        </w:rPr>
        <w:t>מלאים</w:t>
      </w:r>
      <w:r w:rsidRPr="00272B40">
        <w:rPr>
          <w:rFonts w:ascii="David" w:hAnsi="David" w:cs="David"/>
          <w:sz w:val="24"/>
          <w:szCs w:val="24"/>
        </w:rPr>
        <w:t>.</w:t>
      </w:r>
      <w:r w:rsidRPr="00272B40">
        <w:rPr>
          <w:rFonts w:ascii="David" w:hAnsi="David" w:cs="David"/>
          <w:sz w:val="24"/>
          <w:szCs w:val="24"/>
          <w:rtl/>
        </w:rPr>
        <w:t xml:space="preserve"> </w:t>
      </w:r>
    </w:p>
    <w:p w14:paraId="4E848880" w14:textId="77777777" w:rsidR="00CD6415" w:rsidRDefault="00CD6415" w:rsidP="00CE57CC">
      <w:pPr>
        <w:autoSpaceDE w:val="0"/>
        <w:autoSpaceDN w:val="0"/>
        <w:adjustRightInd w:val="0"/>
        <w:spacing w:after="120" w:line="240" w:lineRule="auto"/>
        <w:jc w:val="both"/>
        <w:rPr>
          <w:rFonts w:ascii="David" w:hAnsi="David" w:cs="David"/>
          <w:sz w:val="24"/>
          <w:szCs w:val="24"/>
          <w:rtl/>
        </w:rPr>
      </w:pPr>
    </w:p>
    <w:p w14:paraId="6AD60AF2" w14:textId="52AA9C9B" w:rsidR="00CD6415" w:rsidRDefault="00CD6415" w:rsidP="00CE57CC">
      <w:pPr>
        <w:autoSpaceDE w:val="0"/>
        <w:autoSpaceDN w:val="0"/>
        <w:adjustRightInd w:val="0"/>
        <w:spacing w:after="120" w:line="240" w:lineRule="auto"/>
        <w:jc w:val="both"/>
        <w:rPr>
          <w:rFonts w:ascii="David" w:hAnsi="David" w:cs="David"/>
          <w:sz w:val="24"/>
          <w:szCs w:val="24"/>
          <w:rtl/>
        </w:rPr>
      </w:pPr>
    </w:p>
    <w:p w14:paraId="22C0BDBA" w14:textId="7646C756" w:rsidR="00CD6415" w:rsidRDefault="00CD6415" w:rsidP="00CE57CC">
      <w:pPr>
        <w:autoSpaceDE w:val="0"/>
        <w:autoSpaceDN w:val="0"/>
        <w:adjustRightInd w:val="0"/>
        <w:spacing w:after="120" w:line="240" w:lineRule="auto"/>
        <w:jc w:val="both"/>
        <w:rPr>
          <w:rFonts w:ascii="David" w:hAnsi="David" w:cs="David"/>
          <w:sz w:val="24"/>
          <w:szCs w:val="24"/>
          <w:rtl/>
        </w:rPr>
      </w:pPr>
      <w:permStart w:id="1079130727" w:edGrp="everyone"/>
      <w:r>
        <w:rPr>
          <w:rFonts w:ascii="David" w:hAnsi="David" w:cs="David"/>
          <w:noProof/>
          <w:sz w:val="24"/>
          <w:szCs w:val="24"/>
          <w:rtl/>
        </w:rPr>
        <w:lastRenderedPageBreak/>
        <mc:AlternateContent>
          <mc:Choice Requires="wpg">
            <w:drawing>
              <wp:anchor distT="0" distB="0" distL="114300" distR="114300" simplePos="0" relativeHeight="251694080" behindDoc="0" locked="0" layoutInCell="1" allowOverlap="1" wp14:anchorId="138B5F6E" wp14:editId="15F8FEA8">
                <wp:simplePos x="0" y="0"/>
                <wp:positionH relativeFrom="margin">
                  <wp:align>center</wp:align>
                </wp:positionH>
                <wp:positionV relativeFrom="paragraph">
                  <wp:posOffset>-984885</wp:posOffset>
                </wp:positionV>
                <wp:extent cx="5473700" cy="1082040"/>
                <wp:effectExtent l="0" t="0" r="12700" b="3810"/>
                <wp:wrapNone/>
                <wp:docPr id="8"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700" cy="1082040"/>
                          <a:chOff x="1800" y="2296"/>
                          <a:chExt cx="8620" cy="1704"/>
                        </a:xfrm>
                      </wpg:grpSpPr>
                      <wps:wsp>
                        <wps:cNvPr id="9" name="Rectangle 1"/>
                        <wps:cNvSpPr>
                          <a:spLocks noChangeArrowheads="1"/>
                        </wps:cNvSpPr>
                        <wps:spPr bwMode="auto">
                          <a:xfrm>
                            <a:off x="8346" y="2320"/>
                            <a:ext cx="2074" cy="996"/>
                          </a:xfrm>
                          <a:prstGeom prst="rect">
                            <a:avLst/>
                          </a:prstGeom>
                          <a:solidFill>
                            <a:srgbClr val="FFFFFF"/>
                          </a:solidFill>
                          <a:ln w="9525">
                            <a:solidFill>
                              <a:srgbClr val="000000"/>
                            </a:solidFill>
                            <a:miter lim="800000"/>
                            <a:headEnd/>
                            <a:tailEnd/>
                          </a:ln>
                        </wps:spPr>
                        <wps:txbx>
                          <w:txbxContent>
                            <w:p w14:paraId="0A03E8F4" w14:textId="77777777" w:rsidR="00CD6415" w:rsidRPr="001D4560" w:rsidRDefault="00CD6415" w:rsidP="00CD6415">
                              <w:pPr>
                                <w:jc w:val="center"/>
                                <w:rPr>
                                  <w:rFonts w:cs="David"/>
                                  <w:sz w:val="18"/>
                                  <w:szCs w:val="18"/>
                                </w:rPr>
                              </w:pPr>
                              <w:permStart w:id="853682216"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853682216"/>
                            </w:p>
                          </w:txbxContent>
                        </wps:txbx>
                        <wps:bodyPr rot="0" vert="horz" wrap="square" lIns="91440" tIns="45720" rIns="91440" bIns="45720" anchor="t" anchorCtr="0" upright="1">
                          <a:noAutofit/>
                        </wps:bodyPr>
                      </wps:wsp>
                      <wpg:grpSp>
                        <wpg:cNvPr id="10" name="Group 118"/>
                        <wpg:cNvGrpSpPr>
                          <a:grpSpLocks/>
                        </wpg:cNvGrpSpPr>
                        <wpg:grpSpPr bwMode="auto">
                          <a:xfrm>
                            <a:off x="1800" y="2296"/>
                            <a:ext cx="4504" cy="1704"/>
                            <a:chOff x="1800" y="2296"/>
                            <a:chExt cx="4504" cy="1704"/>
                          </a:xfrm>
                        </wpg:grpSpPr>
                        <wps:wsp>
                          <wps:cNvPr id="11" name="Rectangle 34"/>
                          <wps:cNvSpPr>
                            <a:spLocks noChangeArrowheads="1"/>
                          </wps:cNvSpPr>
                          <wps:spPr bwMode="auto">
                            <a:xfrm>
                              <a:off x="1810" y="2296"/>
                              <a:ext cx="4375" cy="1364"/>
                            </a:xfrm>
                            <a:prstGeom prst="rect">
                              <a:avLst/>
                            </a:prstGeom>
                            <a:solidFill>
                              <a:srgbClr val="FFFFFF"/>
                            </a:solidFill>
                            <a:ln w="9525">
                              <a:solidFill>
                                <a:srgbClr val="000000"/>
                              </a:solidFill>
                              <a:miter lim="800000"/>
                              <a:headEnd/>
                              <a:tailEnd/>
                            </a:ln>
                          </wps:spPr>
                          <wps:txbx>
                            <w:txbxContent>
                              <w:p w14:paraId="530C9123" w14:textId="77777777" w:rsidR="00CD6415" w:rsidRDefault="00CD6415" w:rsidP="00CD6415">
                                <w:pPr>
                                  <w:spacing w:after="0"/>
                                  <w:jc w:val="center"/>
                                  <w:rPr>
                                    <w:rFonts w:ascii="David" w:hAnsi="David" w:cs="David"/>
                                    <w:b/>
                                    <w:bCs/>
                                    <w:rtl/>
                                  </w:rPr>
                                </w:pPr>
                                <w:permStart w:id="715277407" w:edGrp="everyone"/>
                                <w:r w:rsidRPr="0048167C">
                                  <w:rPr>
                                    <w:rFonts w:ascii="David" w:hAnsi="David" w:cs="David"/>
                                    <w:b/>
                                    <w:bCs/>
                                    <w:rtl/>
                                  </w:rPr>
                                  <w:t>שם המטופל</w:t>
                                </w:r>
                              </w:p>
                              <w:p w14:paraId="2428DAE7" w14:textId="77777777" w:rsidR="00CD6415" w:rsidRDefault="00CD6415" w:rsidP="00CD6415">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715277407"/>
                              </w:p>
                            </w:txbxContent>
                          </wps:txbx>
                          <wps:bodyPr rot="0" vert="horz" wrap="square" lIns="91440" tIns="45720" rIns="91440" bIns="45720" anchor="t" anchorCtr="0" upright="1">
                            <a:noAutofit/>
                          </wps:bodyPr>
                        </wps:wsp>
                        <wps:wsp>
                          <wps:cNvPr id="12" name="תיבת טקסט 6"/>
                          <wps:cNvSpPr txBox="1">
                            <a:spLocks noChangeArrowheads="1"/>
                          </wps:cNvSpPr>
                          <wps:spPr bwMode="auto">
                            <a:xfrm flipH="1">
                              <a:off x="1800" y="3703"/>
                              <a:ext cx="4504" cy="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628963" w14:textId="77777777" w:rsidR="00CD6415" w:rsidRPr="00272B40" w:rsidRDefault="00CD6415" w:rsidP="00CD6415">
                                <w:pPr>
                                  <w:pStyle w:val="ab"/>
                                  <w:bidi/>
                                  <w:jc w:val="center"/>
                                  <w:rPr>
                                    <w:sz w:val="16"/>
                                    <w:szCs w:val="16"/>
                                    <w:rtl/>
                                    <w:cs/>
                                  </w:rPr>
                                </w:pPr>
                                <w:permStart w:id="316881650" w:edGrp="everyone"/>
                                <w:r w:rsidRPr="00272B40">
                                  <w:rPr>
                                    <w:rFonts w:hint="cs"/>
                                    <w:sz w:val="16"/>
                                    <w:szCs w:val="16"/>
                                    <w:rtl/>
                                  </w:rPr>
                                  <w:t>מדבקת המטופל</w:t>
                                </w:r>
                                <w:permEnd w:id="316881650"/>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8B5F6E" id="Group 116" o:spid="_x0000_s1037" style="position:absolute;left:0;text-align:left;margin-left:0;margin-top:-77.55pt;width:431pt;height:85.2pt;z-index:251694080;mso-position-horizontal:center;mso-position-horizontal-relative:margin" coordorigin="1800,2296" coordsize="8620,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">
                <v:rect id="Rectangle 1" o:spid="_x0000_s1038" style="position:absolute;left:8346;top:2320;width:2074;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0A03E8F4" w14:textId="77777777" w:rsidR="00CD6415" w:rsidRPr="001D4560" w:rsidRDefault="00CD6415" w:rsidP="00CD6415">
                        <w:pPr>
                          <w:jc w:val="center"/>
                          <w:rPr>
                            <w:rFonts w:cs="David"/>
                            <w:sz w:val="18"/>
                            <w:szCs w:val="18"/>
                          </w:rPr>
                        </w:pPr>
                        <w:permStart w:id="853682216"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853682216"/>
                      </w:p>
                    </w:txbxContent>
                  </v:textbox>
                </v:rect>
                <v:group id="Group 118" o:spid="_x0000_s1039" style="position:absolute;left:1800;top:2296;width:4504;height:1704" coordorigin="1800,2296" coordsize="4504,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34" o:spid="_x0000_s1040" style="position:absolute;left:1810;top:2296;width:4375;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530C9123" w14:textId="77777777" w:rsidR="00CD6415" w:rsidRDefault="00CD6415" w:rsidP="00CD6415">
                          <w:pPr>
                            <w:spacing w:after="0"/>
                            <w:jc w:val="center"/>
                            <w:rPr>
                              <w:rFonts w:ascii="David" w:hAnsi="David" w:cs="David"/>
                              <w:b/>
                              <w:bCs/>
                              <w:rtl/>
                            </w:rPr>
                          </w:pPr>
                          <w:permStart w:id="715277407" w:edGrp="everyone"/>
                          <w:r w:rsidRPr="0048167C">
                            <w:rPr>
                              <w:rFonts w:ascii="David" w:hAnsi="David" w:cs="David"/>
                              <w:b/>
                              <w:bCs/>
                              <w:rtl/>
                            </w:rPr>
                            <w:t>שם המטופל</w:t>
                          </w:r>
                        </w:p>
                        <w:p w14:paraId="2428DAE7" w14:textId="77777777" w:rsidR="00CD6415" w:rsidRDefault="00CD6415" w:rsidP="00CD6415">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715277407"/>
                        </w:p>
                      </w:txbxContent>
                    </v:textbox>
                  </v:rect>
                  <v:shape id="תיבת טקסט 6" o:spid="_x0000_s1041" type="#_x0000_t202" style="position:absolute;left:1800;top:3703;width:4504;height:2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" stroked="f">
                    <v:textbox>
                      <w:txbxContent>
                        <w:p w14:paraId="4E628963" w14:textId="77777777" w:rsidR="00CD6415" w:rsidRPr="00272B40" w:rsidRDefault="00CD6415" w:rsidP="00CD6415">
                          <w:pPr>
                            <w:pStyle w:val="ab"/>
                            <w:bidi/>
                            <w:jc w:val="center"/>
                            <w:rPr>
                              <w:sz w:val="16"/>
                              <w:szCs w:val="16"/>
                              <w:rtl/>
                              <w:cs/>
                            </w:rPr>
                          </w:pPr>
                          <w:permStart w:id="316881650" w:edGrp="everyone"/>
                          <w:r w:rsidRPr="00272B40">
                            <w:rPr>
                              <w:rFonts w:hint="cs"/>
                              <w:sz w:val="16"/>
                              <w:szCs w:val="16"/>
                              <w:rtl/>
                            </w:rPr>
                            <w:t>מדבקת המטופל</w:t>
                          </w:r>
                          <w:permEnd w:id="316881650"/>
                        </w:p>
                      </w:txbxContent>
                    </v:textbox>
                  </v:shape>
                </v:group>
                <w10:wrap anchorx="margin"/>
              </v:group>
            </w:pict>
          </mc:Fallback>
        </mc:AlternateContent>
      </w:r>
      <w:permEnd w:id="1079130727"/>
    </w:p>
    <w:p w14:paraId="533BFDF0" w14:textId="0775348E" w:rsidR="00380A89" w:rsidRPr="00272B40" w:rsidRDefault="00380A89" w:rsidP="00CE57CC">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אני</w:t>
      </w:r>
      <w:r w:rsidRPr="00272B40">
        <w:rPr>
          <w:rFonts w:ascii="David" w:hAnsi="David" w:cs="David"/>
          <w:sz w:val="24"/>
          <w:szCs w:val="24"/>
        </w:rPr>
        <w:t xml:space="preserve"> </w:t>
      </w:r>
      <w:r w:rsidRPr="00272B40">
        <w:rPr>
          <w:rFonts w:ascii="David" w:hAnsi="David" w:cs="David"/>
          <w:sz w:val="24"/>
          <w:szCs w:val="24"/>
          <w:rtl/>
        </w:rPr>
        <w:t>יודע</w:t>
      </w:r>
      <w:r w:rsidRPr="00272B40">
        <w:rPr>
          <w:rFonts w:ascii="David" w:hAnsi="David" w:cs="David"/>
          <w:sz w:val="24"/>
          <w:szCs w:val="24"/>
        </w:rPr>
        <w:t>/</w:t>
      </w:r>
      <w:r w:rsidRPr="00272B40">
        <w:rPr>
          <w:rFonts w:ascii="David" w:hAnsi="David" w:cs="David"/>
          <w:sz w:val="24"/>
          <w:szCs w:val="24"/>
          <w:rtl/>
        </w:rPr>
        <w:t>ת</w:t>
      </w:r>
      <w:r w:rsidRPr="00272B40">
        <w:rPr>
          <w:rFonts w:ascii="David" w:hAnsi="David" w:cs="David"/>
          <w:sz w:val="24"/>
          <w:szCs w:val="24"/>
        </w:rPr>
        <w:t xml:space="preserve"> </w:t>
      </w:r>
      <w:r w:rsidRPr="00272B40">
        <w:rPr>
          <w:rFonts w:ascii="David" w:hAnsi="David" w:cs="David"/>
          <w:sz w:val="24"/>
          <w:szCs w:val="24"/>
          <w:rtl/>
        </w:rPr>
        <w:t>ומסכים</w:t>
      </w:r>
      <w:r w:rsidRPr="00272B40">
        <w:rPr>
          <w:rFonts w:ascii="David" w:hAnsi="David" w:cs="David"/>
          <w:sz w:val="24"/>
          <w:szCs w:val="24"/>
        </w:rPr>
        <w:t>/</w:t>
      </w:r>
      <w:r w:rsidRPr="00272B40">
        <w:rPr>
          <w:rFonts w:ascii="David" w:hAnsi="David" w:cs="David"/>
          <w:sz w:val="24"/>
          <w:szCs w:val="24"/>
          <w:rtl/>
        </w:rPr>
        <w:t>ה</w:t>
      </w:r>
      <w:r w:rsidRPr="00272B40">
        <w:rPr>
          <w:rFonts w:ascii="David" w:hAnsi="David" w:cs="David"/>
          <w:sz w:val="24"/>
          <w:szCs w:val="24"/>
        </w:rPr>
        <w:t xml:space="preserve"> </w:t>
      </w:r>
      <w:r w:rsidR="00AF5FE7">
        <w:rPr>
          <w:rFonts w:ascii="David" w:hAnsi="David" w:cs="David" w:hint="cs"/>
          <w:sz w:val="24"/>
          <w:szCs w:val="24"/>
          <w:rtl/>
        </w:rPr>
        <w:t xml:space="preserve">לכך שהניתוח לכריתת </w:t>
      </w:r>
      <w:r w:rsidR="00CE57CC">
        <w:rPr>
          <w:rFonts w:ascii="David" w:hAnsi="David" w:cs="David" w:hint="cs"/>
          <w:sz w:val="24"/>
          <w:szCs w:val="24"/>
          <w:rtl/>
        </w:rPr>
        <w:t>וושט</w:t>
      </w:r>
      <w:r w:rsidRPr="00380A89">
        <w:rPr>
          <w:rFonts w:ascii="David" w:hAnsi="David" w:cs="David"/>
          <w:color w:val="948A54" w:themeColor="background2" w:themeShade="80"/>
          <w:sz w:val="24"/>
          <w:szCs w:val="24"/>
        </w:rPr>
        <w:t xml:space="preserve"> </w:t>
      </w:r>
      <w:r w:rsidRPr="00272B40">
        <w:rPr>
          <w:rFonts w:ascii="David" w:hAnsi="David" w:cs="David"/>
          <w:sz w:val="24"/>
          <w:szCs w:val="24"/>
          <w:rtl/>
        </w:rPr>
        <w:t>וכל</w:t>
      </w:r>
      <w:r w:rsidRPr="00272B40">
        <w:rPr>
          <w:rFonts w:ascii="David" w:hAnsi="David" w:cs="David"/>
          <w:sz w:val="24"/>
          <w:szCs w:val="24"/>
        </w:rPr>
        <w:t xml:space="preserve"> </w:t>
      </w:r>
      <w:r w:rsidRPr="00272B40">
        <w:rPr>
          <w:rFonts w:ascii="David" w:hAnsi="David" w:cs="David"/>
          <w:sz w:val="24"/>
          <w:szCs w:val="24"/>
          <w:rtl/>
        </w:rPr>
        <w:t>ההליכים</w:t>
      </w:r>
      <w:r w:rsidRPr="00272B40">
        <w:rPr>
          <w:rFonts w:ascii="David" w:hAnsi="David" w:cs="David"/>
          <w:sz w:val="24"/>
          <w:szCs w:val="24"/>
        </w:rPr>
        <w:t xml:space="preserve"> </w:t>
      </w:r>
      <w:r w:rsidRPr="00272B40">
        <w:rPr>
          <w:rFonts w:ascii="David" w:hAnsi="David" w:cs="David"/>
          <w:sz w:val="24"/>
          <w:szCs w:val="24"/>
          <w:rtl/>
        </w:rPr>
        <w:t>העיקרים</w:t>
      </w:r>
      <w:r w:rsidRPr="00272B40">
        <w:rPr>
          <w:rFonts w:ascii="David" w:hAnsi="David" w:cs="David"/>
          <w:sz w:val="24"/>
          <w:szCs w:val="24"/>
        </w:rPr>
        <w:t xml:space="preserve"> </w:t>
      </w:r>
      <w:r w:rsidRPr="00272B40">
        <w:rPr>
          <w:rFonts w:ascii="David" w:hAnsi="David" w:cs="David"/>
          <w:sz w:val="24"/>
          <w:szCs w:val="24"/>
          <w:rtl/>
        </w:rPr>
        <w:t>ייעשו</w:t>
      </w:r>
      <w:r w:rsidRPr="00272B40">
        <w:rPr>
          <w:rFonts w:ascii="David" w:hAnsi="David" w:cs="David"/>
          <w:sz w:val="24"/>
          <w:szCs w:val="24"/>
        </w:rPr>
        <w:t xml:space="preserve"> </w:t>
      </w:r>
      <w:r w:rsidRPr="00272B40">
        <w:rPr>
          <w:rFonts w:ascii="David" w:hAnsi="David" w:cs="David"/>
          <w:sz w:val="24"/>
          <w:szCs w:val="24"/>
          <w:rtl/>
        </w:rPr>
        <w:t>על</w:t>
      </w:r>
      <w:r w:rsidRPr="00272B40">
        <w:rPr>
          <w:rFonts w:ascii="David" w:hAnsi="David" w:cs="David"/>
          <w:sz w:val="24"/>
          <w:szCs w:val="24"/>
        </w:rPr>
        <w:t xml:space="preserve"> </w:t>
      </w:r>
      <w:r w:rsidRPr="00272B40">
        <w:rPr>
          <w:rFonts w:ascii="David" w:hAnsi="David" w:cs="David"/>
          <w:sz w:val="24"/>
          <w:szCs w:val="24"/>
          <w:rtl/>
        </w:rPr>
        <w:t>ידי</w:t>
      </w:r>
      <w:r w:rsidRPr="00272B40">
        <w:rPr>
          <w:rFonts w:ascii="David" w:hAnsi="David" w:cs="David"/>
          <w:sz w:val="24"/>
          <w:szCs w:val="24"/>
        </w:rPr>
        <w:t xml:space="preserve"> </w:t>
      </w:r>
      <w:r w:rsidRPr="00272B40">
        <w:rPr>
          <w:rFonts w:ascii="David" w:hAnsi="David" w:cs="David"/>
          <w:sz w:val="24"/>
          <w:szCs w:val="24"/>
          <w:rtl/>
        </w:rPr>
        <w:t>מי שהדבר</w:t>
      </w:r>
      <w:r w:rsidRPr="00272B40">
        <w:rPr>
          <w:rFonts w:ascii="David" w:hAnsi="David" w:cs="David"/>
          <w:sz w:val="24"/>
          <w:szCs w:val="24"/>
        </w:rPr>
        <w:t xml:space="preserve"> </w:t>
      </w:r>
      <w:r w:rsidRPr="00272B40">
        <w:rPr>
          <w:rFonts w:ascii="David" w:hAnsi="David" w:cs="David"/>
          <w:sz w:val="24"/>
          <w:szCs w:val="24"/>
          <w:rtl/>
        </w:rPr>
        <w:t>יוטל</w:t>
      </w:r>
      <w:r w:rsidRPr="00272B40">
        <w:rPr>
          <w:rFonts w:ascii="David" w:hAnsi="David" w:cs="David"/>
          <w:sz w:val="24"/>
          <w:szCs w:val="24"/>
        </w:rPr>
        <w:t xml:space="preserve"> </w:t>
      </w:r>
      <w:r w:rsidRPr="00272B40">
        <w:rPr>
          <w:rFonts w:ascii="David" w:hAnsi="David" w:cs="David"/>
          <w:sz w:val="24"/>
          <w:szCs w:val="24"/>
          <w:rtl/>
        </w:rPr>
        <w:t>עליו</w:t>
      </w:r>
      <w:r w:rsidRPr="00272B40">
        <w:rPr>
          <w:rFonts w:ascii="David" w:hAnsi="David" w:cs="David"/>
          <w:sz w:val="24"/>
          <w:szCs w:val="24"/>
        </w:rPr>
        <w:t xml:space="preserve"> </w:t>
      </w:r>
      <w:r w:rsidRPr="00272B40">
        <w:rPr>
          <w:rFonts w:ascii="David" w:hAnsi="David" w:cs="David"/>
          <w:sz w:val="24"/>
          <w:szCs w:val="24"/>
          <w:rtl/>
        </w:rPr>
        <w:t>בהתאם</w:t>
      </w:r>
      <w:r w:rsidRPr="00272B40">
        <w:rPr>
          <w:rFonts w:ascii="David" w:hAnsi="David" w:cs="David"/>
          <w:sz w:val="24"/>
          <w:szCs w:val="24"/>
        </w:rPr>
        <w:t xml:space="preserve"> </w:t>
      </w:r>
      <w:r w:rsidRPr="00272B40">
        <w:rPr>
          <w:rFonts w:ascii="David" w:hAnsi="David" w:cs="David"/>
          <w:sz w:val="24"/>
          <w:szCs w:val="24"/>
          <w:rtl/>
        </w:rPr>
        <w:t>לנהלים</w:t>
      </w:r>
      <w:r w:rsidRPr="00272B40">
        <w:rPr>
          <w:rFonts w:ascii="David" w:hAnsi="David" w:cs="David"/>
          <w:sz w:val="24"/>
          <w:szCs w:val="24"/>
        </w:rPr>
        <w:t xml:space="preserve"> </w:t>
      </w:r>
      <w:r w:rsidRPr="00272B40">
        <w:rPr>
          <w:rFonts w:ascii="David" w:hAnsi="David" w:cs="David"/>
          <w:sz w:val="24"/>
          <w:szCs w:val="24"/>
          <w:rtl/>
        </w:rPr>
        <w:t>ולהוראות</w:t>
      </w:r>
      <w:r w:rsidRPr="00272B40">
        <w:rPr>
          <w:rFonts w:ascii="David" w:hAnsi="David" w:cs="David"/>
          <w:sz w:val="24"/>
          <w:szCs w:val="24"/>
        </w:rPr>
        <w:t xml:space="preserve"> </w:t>
      </w:r>
      <w:r w:rsidRPr="00272B40">
        <w:rPr>
          <w:rFonts w:ascii="David" w:hAnsi="David" w:cs="David"/>
          <w:sz w:val="24"/>
          <w:szCs w:val="24"/>
          <w:rtl/>
        </w:rPr>
        <w:t>של</w:t>
      </w:r>
      <w:r w:rsidRPr="00272B40">
        <w:rPr>
          <w:rFonts w:ascii="David" w:hAnsi="David" w:cs="David"/>
          <w:sz w:val="24"/>
          <w:szCs w:val="24"/>
        </w:rPr>
        <w:t xml:space="preserve"> </w:t>
      </w:r>
      <w:r w:rsidRPr="00272B40">
        <w:rPr>
          <w:rFonts w:ascii="David" w:hAnsi="David" w:cs="David"/>
          <w:sz w:val="24"/>
          <w:szCs w:val="24"/>
          <w:rtl/>
        </w:rPr>
        <w:t>המרכז</w:t>
      </w:r>
      <w:r w:rsidRPr="00272B40">
        <w:rPr>
          <w:rFonts w:ascii="David" w:hAnsi="David" w:cs="David"/>
          <w:sz w:val="24"/>
          <w:szCs w:val="24"/>
        </w:rPr>
        <w:t xml:space="preserve"> </w:t>
      </w:r>
      <w:r w:rsidRPr="00272B40">
        <w:rPr>
          <w:rFonts w:ascii="David" w:hAnsi="David" w:cs="David"/>
          <w:sz w:val="24"/>
          <w:szCs w:val="24"/>
          <w:rtl/>
        </w:rPr>
        <w:t>הרפואי</w:t>
      </w:r>
      <w:r w:rsidRPr="00272B40">
        <w:rPr>
          <w:rFonts w:ascii="David" w:hAnsi="David" w:cs="David"/>
          <w:sz w:val="24"/>
          <w:szCs w:val="24"/>
        </w:rPr>
        <w:t xml:space="preserve"> </w:t>
      </w:r>
      <w:r w:rsidRPr="00272B40">
        <w:rPr>
          <w:rFonts w:ascii="David" w:hAnsi="David" w:cs="David"/>
          <w:sz w:val="24"/>
          <w:szCs w:val="24"/>
          <w:rtl/>
        </w:rPr>
        <w:t>וכי</w:t>
      </w:r>
      <w:r w:rsidRPr="00272B40">
        <w:rPr>
          <w:rFonts w:ascii="David" w:hAnsi="David" w:cs="David"/>
          <w:sz w:val="24"/>
          <w:szCs w:val="24"/>
        </w:rPr>
        <w:t xml:space="preserve"> </w:t>
      </w:r>
      <w:r w:rsidRPr="00272B40">
        <w:rPr>
          <w:rFonts w:ascii="David" w:hAnsi="David" w:cs="David"/>
          <w:sz w:val="24"/>
          <w:szCs w:val="24"/>
          <w:rtl/>
        </w:rPr>
        <w:t>לא</w:t>
      </w:r>
      <w:r w:rsidRPr="00272B40">
        <w:rPr>
          <w:rFonts w:ascii="David" w:hAnsi="David" w:cs="David"/>
          <w:sz w:val="24"/>
          <w:szCs w:val="24"/>
        </w:rPr>
        <w:t xml:space="preserve"> </w:t>
      </w:r>
      <w:r w:rsidRPr="00272B40">
        <w:rPr>
          <w:rFonts w:ascii="David" w:hAnsi="David" w:cs="David"/>
          <w:sz w:val="24"/>
          <w:szCs w:val="24"/>
          <w:rtl/>
        </w:rPr>
        <w:t>הובטח</w:t>
      </w:r>
      <w:r w:rsidRPr="00272B40">
        <w:rPr>
          <w:rFonts w:ascii="David" w:hAnsi="David" w:cs="David"/>
          <w:sz w:val="24"/>
          <w:szCs w:val="24"/>
        </w:rPr>
        <w:t xml:space="preserve"> </w:t>
      </w:r>
      <w:r w:rsidRPr="00272B40">
        <w:rPr>
          <w:rFonts w:ascii="David" w:hAnsi="David" w:cs="David"/>
          <w:sz w:val="24"/>
          <w:szCs w:val="24"/>
          <w:rtl/>
        </w:rPr>
        <w:t>לי</w:t>
      </w:r>
      <w:r w:rsidRPr="00272B40">
        <w:rPr>
          <w:rFonts w:ascii="David" w:hAnsi="David" w:cs="David"/>
          <w:sz w:val="24"/>
          <w:szCs w:val="24"/>
        </w:rPr>
        <w:t xml:space="preserve"> </w:t>
      </w:r>
      <w:r w:rsidRPr="00272B40">
        <w:rPr>
          <w:rFonts w:ascii="David" w:hAnsi="David" w:cs="David"/>
          <w:sz w:val="24"/>
          <w:szCs w:val="24"/>
          <w:rtl/>
        </w:rPr>
        <w:t>שייעשו,</w:t>
      </w:r>
      <w:r w:rsidRPr="00272B40">
        <w:rPr>
          <w:rFonts w:ascii="David" w:hAnsi="David" w:cs="David"/>
          <w:sz w:val="24"/>
          <w:szCs w:val="24"/>
        </w:rPr>
        <w:t xml:space="preserve"> </w:t>
      </w:r>
      <w:r w:rsidRPr="00272B40">
        <w:rPr>
          <w:rFonts w:ascii="David" w:hAnsi="David" w:cs="David"/>
          <w:sz w:val="24"/>
          <w:szCs w:val="24"/>
          <w:rtl/>
        </w:rPr>
        <w:t>כולם או</w:t>
      </w:r>
      <w:r w:rsidRPr="00272B40">
        <w:rPr>
          <w:rFonts w:ascii="David" w:hAnsi="David" w:cs="David"/>
          <w:sz w:val="24"/>
          <w:szCs w:val="24"/>
        </w:rPr>
        <w:t xml:space="preserve"> </w:t>
      </w:r>
      <w:r w:rsidRPr="00272B40">
        <w:rPr>
          <w:rFonts w:ascii="David" w:hAnsi="David" w:cs="David"/>
          <w:sz w:val="24"/>
          <w:szCs w:val="24"/>
          <w:rtl/>
        </w:rPr>
        <w:t>חלקם,</w:t>
      </w:r>
      <w:r w:rsidRPr="00272B40">
        <w:rPr>
          <w:rFonts w:ascii="David" w:hAnsi="David" w:cs="David"/>
          <w:sz w:val="24"/>
          <w:szCs w:val="24"/>
        </w:rPr>
        <w:t xml:space="preserve"> </w:t>
      </w:r>
      <w:r w:rsidRPr="00272B40">
        <w:rPr>
          <w:rFonts w:ascii="David" w:hAnsi="David" w:cs="David"/>
          <w:sz w:val="24"/>
          <w:szCs w:val="24"/>
          <w:rtl/>
        </w:rPr>
        <w:t>בידי</w:t>
      </w:r>
      <w:r w:rsidRPr="00272B40">
        <w:rPr>
          <w:rFonts w:ascii="David" w:hAnsi="David" w:cs="David"/>
          <w:sz w:val="24"/>
          <w:szCs w:val="24"/>
        </w:rPr>
        <w:t xml:space="preserve"> </w:t>
      </w:r>
      <w:r w:rsidRPr="00272B40">
        <w:rPr>
          <w:rFonts w:ascii="David" w:hAnsi="David" w:cs="David"/>
          <w:sz w:val="24"/>
          <w:szCs w:val="24"/>
          <w:rtl/>
        </w:rPr>
        <w:t>אדם</w:t>
      </w:r>
      <w:r w:rsidRPr="00272B40">
        <w:rPr>
          <w:rFonts w:ascii="David" w:hAnsi="David" w:cs="David"/>
          <w:sz w:val="24"/>
          <w:szCs w:val="24"/>
        </w:rPr>
        <w:t xml:space="preserve"> </w:t>
      </w:r>
      <w:r w:rsidRPr="00272B40">
        <w:rPr>
          <w:rFonts w:ascii="David" w:hAnsi="David" w:cs="David"/>
          <w:sz w:val="24"/>
          <w:szCs w:val="24"/>
          <w:rtl/>
        </w:rPr>
        <w:t>מסוים</w:t>
      </w:r>
      <w:r w:rsidRPr="00272B40">
        <w:rPr>
          <w:rFonts w:ascii="David" w:hAnsi="David" w:cs="David"/>
          <w:sz w:val="24"/>
          <w:szCs w:val="24"/>
        </w:rPr>
        <w:t xml:space="preserve"> </w:t>
      </w:r>
      <w:r w:rsidRPr="00272B40">
        <w:rPr>
          <w:rFonts w:ascii="David" w:hAnsi="David" w:cs="David"/>
          <w:sz w:val="24"/>
          <w:szCs w:val="24"/>
          <w:rtl/>
        </w:rPr>
        <w:t>ובלבד</w:t>
      </w:r>
      <w:r w:rsidRPr="00272B40">
        <w:rPr>
          <w:rFonts w:ascii="David" w:hAnsi="David" w:cs="David"/>
          <w:sz w:val="24"/>
          <w:szCs w:val="24"/>
        </w:rPr>
        <w:t xml:space="preserve"> </w:t>
      </w:r>
      <w:r w:rsidRPr="00272B40">
        <w:rPr>
          <w:rFonts w:ascii="David" w:hAnsi="David" w:cs="David"/>
          <w:sz w:val="24"/>
          <w:szCs w:val="24"/>
          <w:rtl/>
        </w:rPr>
        <w:t>שייעשו</w:t>
      </w:r>
      <w:r w:rsidRPr="00272B40">
        <w:rPr>
          <w:rFonts w:ascii="David" w:hAnsi="David" w:cs="David"/>
          <w:sz w:val="24"/>
          <w:szCs w:val="24"/>
        </w:rPr>
        <w:t xml:space="preserve"> </w:t>
      </w:r>
      <w:r w:rsidRPr="00272B40">
        <w:rPr>
          <w:rFonts w:ascii="David" w:hAnsi="David" w:cs="David"/>
          <w:sz w:val="24"/>
          <w:szCs w:val="24"/>
          <w:rtl/>
        </w:rPr>
        <w:t>באחריות</w:t>
      </w:r>
      <w:r w:rsidRPr="00272B40">
        <w:rPr>
          <w:rFonts w:ascii="David" w:hAnsi="David" w:cs="David"/>
          <w:sz w:val="24"/>
          <w:szCs w:val="24"/>
        </w:rPr>
        <w:t xml:space="preserve"> </w:t>
      </w:r>
      <w:r w:rsidRPr="00272B40">
        <w:rPr>
          <w:rFonts w:ascii="David" w:hAnsi="David" w:cs="David"/>
          <w:sz w:val="24"/>
          <w:szCs w:val="24"/>
          <w:rtl/>
        </w:rPr>
        <w:t>המקובלת</w:t>
      </w:r>
      <w:r w:rsidRPr="00272B40">
        <w:rPr>
          <w:rFonts w:ascii="David" w:hAnsi="David" w:cs="David"/>
          <w:sz w:val="24"/>
          <w:szCs w:val="24"/>
        </w:rPr>
        <w:t xml:space="preserve"> </w:t>
      </w:r>
      <w:r w:rsidRPr="00272B40">
        <w:rPr>
          <w:rFonts w:ascii="David" w:hAnsi="David" w:cs="David"/>
          <w:sz w:val="24"/>
          <w:szCs w:val="24"/>
          <w:rtl/>
        </w:rPr>
        <w:t>ובכפוף</w:t>
      </w:r>
      <w:r w:rsidRPr="00272B40">
        <w:rPr>
          <w:rFonts w:ascii="David" w:hAnsi="David" w:cs="David"/>
          <w:sz w:val="24"/>
          <w:szCs w:val="24"/>
        </w:rPr>
        <w:t xml:space="preserve"> </w:t>
      </w:r>
      <w:r w:rsidRPr="00272B40">
        <w:rPr>
          <w:rFonts w:ascii="David" w:hAnsi="David" w:cs="David"/>
          <w:sz w:val="24"/>
          <w:szCs w:val="24"/>
          <w:rtl/>
        </w:rPr>
        <w:t>לחוק</w:t>
      </w:r>
      <w:r w:rsidRPr="00272B40">
        <w:rPr>
          <w:rFonts w:ascii="David" w:hAnsi="David" w:cs="David"/>
          <w:sz w:val="24"/>
          <w:szCs w:val="24"/>
        </w:rPr>
        <w:t>.</w:t>
      </w:r>
      <w:r w:rsidRPr="00272B40">
        <w:rPr>
          <w:rFonts w:ascii="David" w:hAnsi="David" w:cs="David"/>
          <w:sz w:val="24"/>
          <w:szCs w:val="24"/>
          <w:rtl/>
        </w:rPr>
        <w:t xml:space="preserve"> </w:t>
      </w:r>
    </w:p>
    <w:p w14:paraId="3F89D3E1" w14:textId="0F889584" w:rsidR="0090537C" w:rsidRDefault="0090537C" w:rsidP="00AF5FE7">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אני</w:t>
      </w:r>
      <w:r w:rsidRPr="00272B40">
        <w:rPr>
          <w:rFonts w:ascii="David" w:hAnsi="David" w:cs="David"/>
          <w:sz w:val="24"/>
          <w:szCs w:val="24"/>
        </w:rPr>
        <w:t xml:space="preserve"> </w:t>
      </w:r>
      <w:r w:rsidRPr="00272B40">
        <w:rPr>
          <w:rFonts w:ascii="David" w:hAnsi="David" w:cs="David"/>
          <w:sz w:val="24"/>
          <w:szCs w:val="24"/>
          <w:rtl/>
        </w:rPr>
        <w:t>נותן</w:t>
      </w:r>
      <w:r w:rsidRPr="00272B40">
        <w:rPr>
          <w:rFonts w:ascii="David" w:hAnsi="David" w:cs="David"/>
          <w:sz w:val="24"/>
          <w:szCs w:val="24"/>
        </w:rPr>
        <w:t>/</w:t>
      </w:r>
      <w:r w:rsidRPr="00272B40">
        <w:rPr>
          <w:rFonts w:ascii="David" w:hAnsi="David" w:cs="David"/>
          <w:sz w:val="24"/>
          <w:szCs w:val="24"/>
          <w:rtl/>
        </w:rPr>
        <w:t>ת</w:t>
      </w:r>
      <w:r w:rsidRPr="00272B40">
        <w:rPr>
          <w:rFonts w:ascii="David" w:hAnsi="David" w:cs="David"/>
          <w:sz w:val="24"/>
          <w:szCs w:val="24"/>
        </w:rPr>
        <w:t xml:space="preserve"> </w:t>
      </w:r>
      <w:r w:rsidRPr="00272B40">
        <w:rPr>
          <w:rFonts w:ascii="David" w:hAnsi="David" w:cs="David"/>
          <w:sz w:val="24"/>
          <w:szCs w:val="24"/>
          <w:rtl/>
        </w:rPr>
        <w:t>בזאת</w:t>
      </w:r>
      <w:r w:rsidRPr="00272B40">
        <w:rPr>
          <w:rFonts w:ascii="David" w:hAnsi="David" w:cs="David"/>
          <w:sz w:val="24"/>
          <w:szCs w:val="24"/>
        </w:rPr>
        <w:t xml:space="preserve"> </w:t>
      </w:r>
      <w:r w:rsidRPr="00272B40">
        <w:rPr>
          <w:rFonts w:ascii="David" w:hAnsi="David" w:cs="David"/>
          <w:sz w:val="24"/>
          <w:szCs w:val="24"/>
          <w:rtl/>
        </w:rPr>
        <w:t>את</w:t>
      </w:r>
      <w:r w:rsidRPr="00272B40">
        <w:rPr>
          <w:rFonts w:ascii="David" w:hAnsi="David" w:cs="David"/>
          <w:sz w:val="24"/>
          <w:szCs w:val="24"/>
        </w:rPr>
        <w:t xml:space="preserve"> </w:t>
      </w:r>
      <w:r w:rsidRPr="00272B40">
        <w:rPr>
          <w:rFonts w:ascii="David" w:hAnsi="David" w:cs="David"/>
          <w:sz w:val="24"/>
          <w:szCs w:val="24"/>
          <w:rtl/>
        </w:rPr>
        <w:t>הסכמתי</w:t>
      </w:r>
      <w:r w:rsidRPr="00272B40">
        <w:rPr>
          <w:rFonts w:ascii="David" w:hAnsi="David" w:cs="David"/>
          <w:sz w:val="24"/>
          <w:szCs w:val="24"/>
        </w:rPr>
        <w:t xml:space="preserve"> </w:t>
      </w:r>
      <w:r w:rsidRPr="00272B40">
        <w:rPr>
          <w:rFonts w:ascii="David" w:hAnsi="David" w:cs="David"/>
          <w:sz w:val="24"/>
          <w:szCs w:val="24"/>
          <w:rtl/>
        </w:rPr>
        <w:t>לביצוע</w:t>
      </w:r>
      <w:r w:rsidRPr="00272B40">
        <w:rPr>
          <w:rFonts w:ascii="David" w:hAnsi="David" w:cs="David"/>
          <w:sz w:val="24"/>
          <w:szCs w:val="24"/>
        </w:rPr>
        <w:t xml:space="preserve"> </w:t>
      </w:r>
      <w:r w:rsidR="00AF5FE7">
        <w:rPr>
          <w:rFonts w:ascii="David" w:hAnsi="David" w:cs="David" w:hint="cs"/>
          <w:sz w:val="24"/>
          <w:szCs w:val="24"/>
          <w:rtl/>
        </w:rPr>
        <w:t>הניתוח העיקרי.</w:t>
      </w:r>
    </w:p>
    <w:tbl>
      <w:tblPr>
        <w:tblStyle w:val="aa"/>
        <w:bidiVisual/>
        <w:tblW w:w="4955" w:type="pct"/>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207"/>
        <w:gridCol w:w="2101"/>
        <w:gridCol w:w="2220"/>
        <w:gridCol w:w="2366"/>
      </w:tblGrid>
      <w:tr w:rsidR="00C421C8" w14:paraId="1E0F5C15" w14:textId="77777777" w:rsidTr="00AE1971">
        <w:trPr>
          <w:trHeight w:val="567"/>
        </w:trPr>
        <w:tc>
          <w:tcPr>
            <w:tcW w:w="1241" w:type="pct"/>
            <w:tcBorders>
              <w:top w:val="single" w:sz="36" w:space="0" w:color="auto"/>
              <w:left w:val="nil"/>
              <w:bottom w:val="dotDash" w:sz="4" w:space="0" w:color="auto"/>
              <w:right w:val="nil"/>
            </w:tcBorders>
            <w:shd w:val="clear" w:color="auto" w:fill="FFFFFF" w:themeFill="background1"/>
          </w:tcPr>
          <w:p w14:paraId="25922399" w14:textId="77777777"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1328505704" w:edGrp="everyone" w:colFirst="3" w:colLast="3"/>
            <w:permStart w:id="1274898100" w:edGrp="everyone" w:colFirst="2" w:colLast="2"/>
            <w:permStart w:id="890794366" w:edGrp="everyone" w:colFirst="1" w:colLast="1"/>
            <w:permStart w:id="1350589227" w:edGrp="everyone" w:colFirst="0" w:colLast="0"/>
          </w:p>
        </w:tc>
        <w:tc>
          <w:tcPr>
            <w:tcW w:w="1181" w:type="pct"/>
            <w:tcBorders>
              <w:top w:val="single" w:sz="36" w:space="0" w:color="auto"/>
              <w:left w:val="nil"/>
              <w:bottom w:val="dotDash" w:sz="4" w:space="0" w:color="auto"/>
              <w:right w:val="nil"/>
            </w:tcBorders>
            <w:shd w:val="clear" w:color="auto" w:fill="FFFFFF" w:themeFill="background1"/>
          </w:tcPr>
          <w:p w14:paraId="726C7BA5" w14:textId="77777777"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248" w:type="pct"/>
            <w:tcBorders>
              <w:top w:val="single" w:sz="36" w:space="0" w:color="auto"/>
              <w:left w:val="nil"/>
              <w:bottom w:val="dotDash" w:sz="4" w:space="0" w:color="auto"/>
              <w:right w:val="nil"/>
            </w:tcBorders>
            <w:shd w:val="clear" w:color="auto" w:fill="FFFFFF" w:themeFill="background1"/>
          </w:tcPr>
          <w:p w14:paraId="46D06BB1" w14:textId="77777777"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330" w:type="pct"/>
            <w:tcBorders>
              <w:top w:val="single" w:sz="36" w:space="0" w:color="auto"/>
              <w:left w:val="nil"/>
              <w:bottom w:val="dotDash" w:sz="4" w:space="0" w:color="auto"/>
              <w:right w:val="nil"/>
            </w:tcBorders>
            <w:shd w:val="clear" w:color="auto" w:fill="FFFFFF" w:themeFill="background1"/>
          </w:tcPr>
          <w:p w14:paraId="44C03DCB" w14:textId="77777777"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1328505704"/>
      <w:permEnd w:id="1274898100"/>
      <w:permEnd w:id="890794366"/>
      <w:permEnd w:id="1350589227"/>
    </w:tbl>
    <w:p w14:paraId="4E4C421B" w14:textId="1958F687" w:rsidR="00C421C8" w:rsidRPr="00597C1B" w:rsidRDefault="00C421C8" w:rsidP="00C421C8">
      <w:pPr>
        <w:spacing w:after="0" w:line="240" w:lineRule="auto"/>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2244"/>
        <w:gridCol w:w="2240"/>
        <w:gridCol w:w="2240"/>
      </w:tblGrid>
      <w:tr w:rsidR="00C421C8" w14:paraId="60174EBE" w14:textId="77777777" w:rsidTr="00AE1971">
        <w:tc>
          <w:tcPr>
            <w:tcW w:w="2297" w:type="dxa"/>
            <w:vAlign w:val="center"/>
          </w:tcPr>
          <w:p w14:paraId="5E90F3A7" w14:textId="77777777" w:rsidR="00C421C8" w:rsidRPr="00C95D64" w:rsidRDefault="00C421C8" w:rsidP="00AE1971">
            <w:pPr>
              <w:pStyle w:val="ab"/>
              <w:bidi/>
              <w:spacing w:before="120"/>
              <w:jc w:val="center"/>
              <w:rPr>
                <w:b/>
                <w:bCs/>
                <w:sz w:val="22"/>
                <w:szCs w:val="22"/>
                <w:rtl/>
              </w:rPr>
            </w:pPr>
            <w:r w:rsidRPr="00C95D64">
              <w:rPr>
                <w:rFonts w:ascii="David" w:hAnsi="David"/>
                <w:b/>
                <w:bCs/>
                <w:sz w:val="22"/>
                <w:szCs w:val="22"/>
                <w:rtl/>
              </w:rPr>
              <w:t>שם משפחה</w:t>
            </w:r>
          </w:p>
        </w:tc>
        <w:tc>
          <w:tcPr>
            <w:tcW w:w="2298" w:type="dxa"/>
          </w:tcPr>
          <w:p w14:paraId="79E03271" w14:textId="77777777" w:rsidR="00C421C8" w:rsidRPr="00C95D64" w:rsidRDefault="00C421C8" w:rsidP="00AE1971">
            <w:pPr>
              <w:pStyle w:val="ab"/>
              <w:bidi/>
              <w:spacing w:before="120"/>
              <w:jc w:val="center"/>
              <w:rPr>
                <w:rFonts w:ascii="David" w:hAnsi="David"/>
                <w:b/>
                <w:bCs/>
                <w:sz w:val="22"/>
                <w:szCs w:val="22"/>
                <w:rtl/>
              </w:rPr>
            </w:pPr>
            <w:r w:rsidRPr="00C95D64">
              <w:rPr>
                <w:rFonts w:ascii="David" w:hAnsi="David"/>
                <w:b/>
                <w:bCs/>
                <w:sz w:val="22"/>
                <w:szCs w:val="22"/>
                <w:rtl/>
              </w:rPr>
              <w:t>שם פרטי</w:t>
            </w:r>
          </w:p>
        </w:tc>
        <w:tc>
          <w:tcPr>
            <w:tcW w:w="2298" w:type="dxa"/>
          </w:tcPr>
          <w:p w14:paraId="28FC2505" w14:textId="77777777" w:rsidR="00C421C8" w:rsidRPr="00C95D64" w:rsidRDefault="00C421C8" w:rsidP="00AE1971">
            <w:pPr>
              <w:pStyle w:val="ab"/>
              <w:bidi/>
              <w:spacing w:before="120"/>
              <w:jc w:val="center"/>
              <w:rPr>
                <w:rFonts w:ascii="David" w:hAnsi="David"/>
                <w:b/>
                <w:bCs/>
                <w:sz w:val="22"/>
                <w:szCs w:val="22"/>
                <w:rtl/>
              </w:rPr>
            </w:pPr>
            <w:r w:rsidRPr="00C95D64">
              <w:rPr>
                <w:rFonts w:ascii="David" w:hAnsi="David"/>
                <w:b/>
                <w:bCs/>
                <w:sz w:val="22"/>
                <w:szCs w:val="22"/>
                <w:rtl/>
              </w:rPr>
              <w:t>ת.ז.</w:t>
            </w:r>
          </w:p>
        </w:tc>
        <w:tc>
          <w:tcPr>
            <w:tcW w:w="2298" w:type="dxa"/>
            <w:vAlign w:val="center"/>
          </w:tcPr>
          <w:p w14:paraId="6C24EFFB" w14:textId="77777777" w:rsidR="00C421C8" w:rsidRPr="00C95D64" w:rsidRDefault="00C421C8" w:rsidP="00AE1971">
            <w:pPr>
              <w:pStyle w:val="ab"/>
              <w:bidi/>
              <w:spacing w:before="120"/>
              <w:jc w:val="center"/>
              <w:rPr>
                <w:b/>
                <w:bCs/>
                <w:sz w:val="22"/>
                <w:szCs w:val="22"/>
              </w:rPr>
            </w:pPr>
            <w:r w:rsidRPr="00C95D64">
              <w:rPr>
                <w:rFonts w:ascii="David" w:hAnsi="David"/>
                <w:b/>
                <w:bCs/>
                <w:sz w:val="22"/>
                <w:szCs w:val="22"/>
                <w:rtl/>
              </w:rPr>
              <w:t xml:space="preserve">שם </w:t>
            </w:r>
            <w:r w:rsidRPr="00C95D64">
              <w:rPr>
                <w:rFonts w:ascii="David" w:hAnsi="David" w:hint="cs"/>
                <w:b/>
                <w:bCs/>
                <w:sz w:val="22"/>
                <w:szCs w:val="22"/>
                <w:rtl/>
              </w:rPr>
              <w:t>האב</w:t>
            </w:r>
          </w:p>
        </w:tc>
      </w:tr>
    </w:tbl>
    <w:p w14:paraId="7934B1DA" w14:textId="42A6FE65" w:rsidR="00C421C8" w:rsidRDefault="00C421C8" w:rsidP="003D2BFD">
      <w:pPr>
        <w:autoSpaceDE w:val="0"/>
        <w:autoSpaceDN w:val="0"/>
        <w:adjustRightInd w:val="0"/>
        <w:spacing w:after="120" w:line="240" w:lineRule="auto"/>
        <w:jc w:val="both"/>
        <w:rPr>
          <w:rFonts w:ascii="David" w:hAnsi="David" w:cs="David"/>
          <w:sz w:val="24"/>
          <w:szCs w:val="24"/>
          <w:rtl/>
        </w:rPr>
      </w:pP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10"/>
        <w:gridCol w:w="2991"/>
        <w:gridCol w:w="2991"/>
      </w:tblGrid>
      <w:tr w:rsidR="00E07EC0" w14:paraId="7E57BE0D" w14:textId="77777777" w:rsidTr="003D4B54">
        <w:trPr>
          <w:trHeight w:val="567"/>
        </w:trPr>
        <w:tc>
          <w:tcPr>
            <w:tcW w:w="2980" w:type="dxa"/>
            <w:tcBorders>
              <w:top w:val="single" w:sz="36" w:space="0" w:color="auto"/>
              <w:left w:val="nil"/>
              <w:bottom w:val="dotDash" w:sz="4" w:space="0" w:color="auto"/>
              <w:right w:val="nil"/>
            </w:tcBorders>
            <w:shd w:val="clear" w:color="auto" w:fill="FFFFFF" w:themeFill="background1"/>
          </w:tcPr>
          <w:p w14:paraId="7597E86F" w14:textId="6DB728EF" w:rsidR="00E07EC0" w:rsidRPr="00D72C51"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808397383" w:edGrp="everyone" w:colFirst="2" w:colLast="2"/>
            <w:permStart w:id="168318057" w:edGrp="everyone" w:colFirst="1" w:colLast="1"/>
            <w:permStart w:id="1915975610" w:edGrp="everyone" w:colFirst="0" w:colLast="0"/>
          </w:p>
        </w:tc>
        <w:tc>
          <w:tcPr>
            <w:tcW w:w="3064" w:type="dxa"/>
            <w:tcBorders>
              <w:top w:val="single" w:sz="36" w:space="0" w:color="auto"/>
              <w:left w:val="nil"/>
              <w:bottom w:val="dotDash" w:sz="4" w:space="0" w:color="auto"/>
              <w:right w:val="nil"/>
            </w:tcBorders>
            <w:shd w:val="clear" w:color="auto" w:fill="FFFFFF" w:themeFill="background1"/>
          </w:tcPr>
          <w:p w14:paraId="5FBCEE6C" w14:textId="1DA08B62" w:rsidR="00E07EC0"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3064" w:type="dxa"/>
            <w:tcBorders>
              <w:top w:val="single" w:sz="36" w:space="0" w:color="auto"/>
              <w:left w:val="nil"/>
              <w:bottom w:val="dotDash" w:sz="4" w:space="0" w:color="auto"/>
              <w:right w:val="nil"/>
            </w:tcBorders>
            <w:shd w:val="clear" w:color="auto" w:fill="FFFFFF" w:themeFill="background1"/>
          </w:tcPr>
          <w:p w14:paraId="6E138810" w14:textId="77777777" w:rsidR="00E07EC0"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808397383"/>
      <w:permEnd w:id="168318057"/>
      <w:permEnd w:id="1915975610"/>
    </w:tbl>
    <w:p w14:paraId="0722FCD3" w14:textId="00443B5A" w:rsidR="006A76C5" w:rsidRPr="00597C1B" w:rsidRDefault="006A76C5" w:rsidP="006A76C5">
      <w:pPr>
        <w:autoSpaceDE w:val="0"/>
        <w:autoSpaceDN w:val="0"/>
        <w:adjustRightInd w:val="0"/>
        <w:spacing w:after="0"/>
        <w:jc w:val="both"/>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2"/>
        <w:gridCol w:w="2985"/>
        <w:gridCol w:w="2998"/>
      </w:tblGrid>
      <w:tr w:rsidR="00597C1B" w14:paraId="2E20F295" w14:textId="77777777" w:rsidTr="00597C1B">
        <w:tc>
          <w:tcPr>
            <w:tcW w:w="3063" w:type="dxa"/>
            <w:vAlign w:val="center"/>
          </w:tcPr>
          <w:p w14:paraId="6449E71E" w14:textId="79791E0B" w:rsidR="00597C1B" w:rsidRPr="00C95D64" w:rsidRDefault="00597C1B" w:rsidP="00554743">
            <w:pPr>
              <w:pStyle w:val="ab"/>
              <w:bidi/>
              <w:spacing w:before="120"/>
              <w:jc w:val="center"/>
              <w:rPr>
                <w:b/>
                <w:bCs/>
                <w:sz w:val="22"/>
                <w:szCs w:val="22"/>
                <w:rtl/>
              </w:rPr>
            </w:pPr>
            <w:r w:rsidRPr="00C95D64">
              <w:rPr>
                <w:rFonts w:hint="cs"/>
                <w:b/>
                <w:bCs/>
                <w:sz w:val="22"/>
                <w:szCs w:val="22"/>
                <w:rtl/>
              </w:rPr>
              <w:t>תאריך</w:t>
            </w:r>
          </w:p>
        </w:tc>
        <w:tc>
          <w:tcPr>
            <w:tcW w:w="3064" w:type="dxa"/>
            <w:vAlign w:val="center"/>
          </w:tcPr>
          <w:p w14:paraId="02345A25" w14:textId="06BF2A0F" w:rsidR="00597C1B" w:rsidRPr="00C95D64" w:rsidRDefault="00597C1B" w:rsidP="00554743">
            <w:pPr>
              <w:pStyle w:val="ab"/>
              <w:bidi/>
              <w:spacing w:before="120"/>
              <w:jc w:val="center"/>
              <w:rPr>
                <w:b/>
                <w:bCs/>
                <w:sz w:val="22"/>
                <w:szCs w:val="22"/>
                <w:rtl/>
              </w:rPr>
            </w:pPr>
            <w:r w:rsidRPr="00C95D64">
              <w:rPr>
                <w:rFonts w:hint="cs"/>
                <w:b/>
                <w:bCs/>
                <w:sz w:val="22"/>
                <w:szCs w:val="22"/>
                <w:rtl/>
              </w:rPr>
              <w:t>שעה</w:t>
            </w:r>
          </w:p>
        </w:tc>
        <w:tc>
          <w:tcPr>
            <w:tcW w:w="3064" w:type="dxa"/>
            <w:vAlign w:val="center"/>
          </w:tcPr>
          <w:p w14:paraId="2D72F4AA" w14:textId="77777777" w:rsidR="00597C1B" w:rsidRPr="00C95D64" w:rsidRDefault="00597C1B" w:rsidP="00554743">
            <w:pPr>
              <w:pStyle w:val="ab"/>
              <w:bidi/>
              <w:spacing w:before="120"/>
              <w:jc w:val="center"/>
              <w:rPr>
                <w:b/>
                <w:bCs/>
                <w:sz w:val="22"/>
                <w:szCs w:val="22"/>
              </w:rPr>
            </w:pPr>
            <w:r w:rsidRPr="00C95D64">
              <w:rPr>
                <w:rFonts w:hint="cs"/>
                <w:b/>
                <w:bCs/>
                <w:sz w:val="22"/>
                <w:szCs w:val="22"/>
                <w:rtl/>
              </w:rPr>
              <w:t>חתימת המטופל</w:t>
            </w:r>
          </w:p>
        </w:tc>
      </w:tr>
    </w:tbl>
    <w:p w14:paraId="4106F9EC" w14:textId="769FBFBA" w:rsidR="00597C1B" w:rsidRDefault="00597C1B" w:rsidP="006A76C5">
      <w:pPr>
        <w:autoSpaceDE w:val="0"/>
        <w:autoSpaceDN w:val="0"/>
        <w:adjustRightInd w:val="0"/>
        <w:spacing w:after="0"/>
        <w:jc w:val="both"/>
        <w:rPr>
          <w:rFonts w:ascii="David" w:hAnsi="David" w:cs="David"/>
          <w:rtl/>
        </w:rPr>
      </w:pPr>
    </w:p>
    <w:tbl>
      <w:tblPr>
        <w:tblStyle w:val="aa"/>
        <w:bidiVisual/>
        <w:tblW w:w="9106" w:type="dxa"/>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4464"/>
        <w:gridCol w:w="4642"/>
      </w:tblGrid>
      <w:tr w:rsidR="00086AA3" w14:paraId="5CE8D222" w14:textId="77777777" w:rsidTr="003D4B54">
        <w:trPr>
          <w:trHeight w:val="567"/>
        </w:trPr>
        <w:tc>
          <w:tcPr>
            <w:tcW w:w="4464" w:type="dxa"/>
            <w:tcBorders>
              <w:top w:val="single" w:sz="36" w:space="0" w:color="auto"/>
              <w:left w:val="nil"/>
              <w:bottom w:val="dotDash" w:sz="4" w:space="0" w:color="auto"/>
              <w:right w:val="nil"/>
            </w:tcBorders>
            <w:shd w:val="clear" w:color="auto" w:fill="FFFFFF" w:themeFill="background1"/>
          </w:tcPr>
          <w:p w14:paraId="43AEAAA0" w14:textId="36883A80" w:rsidR="00086AA3"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44109971" w:edGrp="everyone" w:colFirst="1" w:colLast="1"/>
            <w:permStart w:id="1634892493" w:edGrp="everyone" w:colFirst="0" w:colLast="0"/>
          </w:p>
        </w:tc>
        <w:tc>
          <w:tcPr>
            <w:tcW w:w="4642" w:type="dxa"/>
            <w:tcBorders>
              <w:top w:val="single" w:sz="36" w:space="0" w:color="auto"/>
              <w:left w:val="nil"/>
              <w:bottom w:val="dotDash" w:sz="4" w:space="0" w:color="auto"/>
              <w:right w:val="nil"/>
            </w:tcBorders>
            <w:shd w:val="clear" w:color="auto" w:fill="FFFFFF" w:themeFill="background1"/>
          </w:tcPr>
          <w:p w14:paraId="1ED49870" w14:textId="77777777" w:rsidR="00086AA3" w:rsidRDefault="00086AA3" w:rsidP="00086AA3">
            <w:pPr>
              <w:pStyle w:val="ab"/>
              <w:tabs>
                <w:tab w:val="clear" w:pos="5606"/>
                <w:tab w:val="clear" w:pos="6321"/>
                <w:tab w:val="clear" w:pos="6463"/>
                <w:tab w:val="left" w:pos="1286"/>
                <w:tab w:val="left" w:pos="3266"/>
                <w:tab w:val="left" w:pos="5471"/>
                <w:tab w:val="left" w:pos="6686"/>
              </w:tabs>
              <w:bidi/>
              <w:ind w:left="34"/>
              <w:jc w:val="left"/>
              <w:rPr>
                <w:rFonts w:ascii="David" w:hAnsi="David"/>
                <w:b/>
                <w:bCs/>
                <w:spacing w:val="0"/>
                <w:sz w:val="28"/>
                <w:szCs w:val="28"/>
                <w:rtl/>
              </w:rPr>
            </w:pPr>
          </w:p>
        </w:tc>
      </w:tr>
      <w:permEnd w:id="44109971"/>
      <w:permEnd w:id="1634892493"/>
    </w:tbl>
    <w:p w14:paraId="6AD24D32" w14:textId="77777777" w:rsidR="00E07EC0" w:rsidRPr="00597C1B" w:rsidRDefault="00E07EC0" w:rsidP="006A76C5">
      <w:pPr>
        <w:autoSpaceDE w:val="0"/>
        <w:autoSpaceDN w:val="0"/>
        <w:adjustRightInd w:val="0"/>
        <w:spacing w:after="0"/>
        <w:jc w:val="both"/>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6"/>
        <w:gridCol w:w="4489"/>
      </w:tblGrid>
      <w:tr w:rsidR="00597C1B" w:rsidRPr="00C95D64" w14:paraId="005FAE76" w14:textId="77777777" w:rsidTr="00597C1B">
        <w:tc>
          <w:tcPr>
            <w:tcW w:w="4595" w:type="dxa"/>
            <w:vAlign w:val="center"/>
          </w:tcPr>
          <w:p w14:paraId="20E8781E" w14:textId="1D1269D8" w:rsidR="00597C1B" w:rsidRPr="00C95D64" w:rsidRDefault="00597C1B" w:rsidP="00554743">
            <w:pPr>
              <w:pStyle w:val="ab"/>
              <w:bidi/>
              <w:spacing w:before="120"/>
              <w:jc w:val="center"/>
              <w:rPr>
                <w:b/>
                <w:bCs/>
                <w:rtl/>
              </w:rPr>
            </w:pPr>
            <w:r w:rsidRPr="00C95D64">
              <w:rPr>
                <w:rFonts w:ascii="David" w:hAnsi="David"/>
                <w:b/>
                <w:bCs/>
                <w:rtl/>
              </w:rPr>
              <w:t>שם אפוטרופוס</w:t>
            </w:r>
            <w:r w:rsidRPr="00C95D64">
              <w:rPr>
                <w:b/>
                <w:bCs/>
                <w:rtl/>
              </w:rPr>
              <w:br/>
            </w:r>
            <w:r w:rsidRPr="00C95D64">
              <w:rPr>
                <w:rFonts w:ascii="David" w:hAnsi="David"/>
                <w:b/>
                <w:bCs/>
                <w:rtl/>
              </w:rPr>
              <w:t>(קירבה למטופל)</w:t>
            </w:r>
          </w:p>
        </w:tc>
        <w:tc>
          <w:tcPr>
            <w:tcW w:w="4596" w:type="dxa"/>
            <w:vAlign w:val="center"/>
          </w:tcPr>
          <w:p w14:paraId="1154E19B" w14:textId="77777777" w:rsidR="00597C1B" w:rsidRPr="00C95D64" w:rsidRDefault="00597C1B" w:rsidP="00554743">
            <w:pPr>
              <w:pStyle w:val="ab"/>
              <w:bidi/>
              <w:spacing w:before="120"/>
              <w:ind w:left="34"/>
              <w:jc w:val="center"/>
              <w:rPr>
                <w:b/>
                <w:bCs/>
              </w:rPr>
            </w:pPr>
            <w:r w:rsidRPr="00C95D64">
              <w:rPr>
                <w:rFonts w:ascii="David" w:hAnsi="David"/>
                <w:b/>
                <w:bCs/>
                <w:rtl/>
              </w:rPr>
              <w:t>חתימת אפוטרופוס</w:t>
            </w:r>
            <w:r w:rsidRPr="00C95D64">
              <w:rPr>
                <w:b/>
                <w:bCs/>
                <w:rtl/>
              </w:rPr>
              <w:br/>
            </w:r>
            <w:r w:rsidRPr="00C95D64">
              <w:rPr>
                <w:rFonts w:ascii="David" w:hAnsi="David"/>
                <w:b/>
                <w:bCs/>
                <w:rtl/>
              </w:rPr>
              <w:t>(במקרה של פסול דין</w:t>
            </w:r>
            <w:r w:rsidR="00F0520D">
              <w:rPr>
                <w:rFonts w:ascii="David" w:hAnsi="David" w:hint="cs"/>
                <w:b/>
                <w:bCs/>
                <w:rtl/>
              </w:rPr>
              <w:t>,</w:t>
            </w:r>
            <w:r w:rsidRPr="00C95D64">
              <w:rPr>
                <w:rFonts w:ascii="David" w:hAnsi="David"/>
                <w:b/>
                <w:bCs/>
                <w:rtl/>
              </w:rPr>
              <w:t xml:space="preserve"> קטין או חולה נפש)</w:t>
            </w:r>
          </w:p>
        </w:tc>
      </w:tr>
    </w:tbl>
    <w:p w14:paraId="71B48C5A" w14:textId="77777777" w:rsidR="00597C1B" w:rsidRPr="00C95D64" w:rsidRDefault="00597C1B" w:rsidP="006A76C5">
      <w:pPr>
        <w:autoSpaceDE w:val="0"/>
        <w:autoSpaceDN w:val="0"/>
        <w:adjustRightInd w:val="0"/>
        <w:spacing w:after="0"/>
        <w:jc w:val="both"/>
        <w:rPr>
          <w:rFonts w:ascii="David" w:hAnsi="David" w:cs="David"/>
          <w:b/>
          <w:bCs/>
          <w:rtl/>
        </w:rPr>
      </w:pPr>
    </w:p>
    <w:p w14:paraId="36794E56" w14:textId="00FCA299" w:rsidR="00E07EC0" w:rsidRDefault="00272B40" w:rsidP="00C421C8">
      <w:pPr>
        <w:pStyle w:val="ab"/>
        <w:tabs>
          <w:tab w:val="clear" w:pos="5606"/>
          <w:tab w:val="clear" w:pos="6321"/>
          <w:tab w:val="clear" w:pos="6463"/>
          <w:tab w:val="left" w:pos="1286"/>
          <w:tab w:val="left" w:pos="3266"/>
          <w:tab w:val="left" w:pos="5471"/>
          <w:tab w:val="left" w:pos="6686"/>
        </w:tabs>
        <w:bidi/>
        <w:rPr>
          <w:rFonts w:ascii="David" w:hAnsi="David"/>
          <w:b/>
          <w:bCs/>
          <w:spacing w:val="0"/>
          <w:sz w:val="28"/>
          <w:szCs w:val="28"/>
          <w:rtl/>
        </w:rPr>
      </w:pPr>
      <w:r w:rsidRPr="00272B40">
        <w:rPr>
          <w:rFonts w:ascii="David" w:hAnsi="David"/>
          <w:spacing w:val="0"/>
          <w:sz w:val="24"/>
          <w:szCs w:val="24"/>
          <w:rtl/>
        </w:rPr>
        <w:t>אני מאשר/ת כי הסברתי בעל פה</w:t>
      </w:r>
      <w:r w:rsidRPr="00272B40">
        <w:rPr>
          <w:rFonts w:ascii="David" w:hAnsi="David" w:hint="cs"/>
          <w:spacing w:val="0"/>
          <w:sz w:val="24"/>
          <w:szCs w:val="24"/>
          <w:rtl/>
        </w:rPr>
        <w:t xml:space="preserve">  </w:t>
      </w:r>
      <w:r w:rsidRPr="00272B40">
        <w:rPr>
          <w:rFonts w:ascii="David" w:hAnsi="David"/>
          <w:spacing w:val="0"/>
          <w:sz w:val="24"/>
          <w:szCs w:val="24"/>
          <w:rtl/>
        </w:rPr>
        <w:t xml:space="preserve"> </w:t>
      </w:r>
      <w:r w:rsidRPr="00272B40">
        <w:rPr>
          <w:rFonts w:ascii="David" w:hAnsi="David"/>
          <w:b/>
          <w:bCs/>
          <w:spacing w:val="0"/>
          <w:sz w:val="24"/>
          <w:szCs w:val="24"/>
          <w:rtl/>
        </w:rPr>
        <w:t>ל</w:t>
      </w:r>
      <w:r w:rsidR="00D32F1A">
        <w:rPr>
          <w:rFonts w:ascii="David" w:hAnsi="David" w:hint="cs"/>
          <w:b/>
          <w:bCs/>
          <w:spacing w:val="0"/>
          <w:sz w:val="24"/>
          <w:szCs w:val="24"/>
          <w:rtl/>
        </w:rPr>
        <w:t>מטופל</w:t>
      </w:r>
      <w:r w:rsidRPr="00272B40">
        <w:rPr>
          <w:rFonts w:ascii="David" w:hAnsi="David" w:hint="cs"/>
          <w:b/>
          <w:bCs/>
          <w:spacing w:val="0"/>
          <w:sz w:val="24"/>
          <w:szCs w:val="24"/>
          <w:rtl/>
        </w:rPr>
        <w:t xml:space="preserve">  </w:t>
      </w:r>
      <w:r w:rsidRPr="00272B40">
        <w:rPr>
          <w:rFonts w:ascii="David" w:hAnsi="David"/>
          <w:b/>
          <w:bCs/>
          <w:spacing w:val="0"/>
          <w:sz w:val="24"/>
          <w:szCs w:val="24"/>
          <w:rtl/>
        </w:rPr>
        <w:t xml:space="preserve"> / </w:t>
      </w:r>
      <w:r w:rsidRPr="00272B40">
        <w:rPr>
          <w:rFonts w:ascii="David" w:hAnsi="David" w:hint="cs"/>
          <w:b/>
          <w:bCs/>
          <w:spacing w:val="0"/>
          <w:sz w:val="24"/>
          <w:szCs w:val="24"/>
          <w:rtl/>
        </w:rPr>
        <w:t xml:space="preserve">  ל</w:t>
      </w:r>
      <w:r w:rsidRPr="00272B40">
        <w:rPr>
          <w:rFonts w:ascii="David" w:hAnsi="David"/>
          <w:b/>
          <w:bCs/>
          <w:spacing w:val="0"/>
          <w:sz w:val="24"/>
          <w:szCs w:val="24"/>
          <w:rtl/>
        </w:rPr>
        <w:t>אפוטרופוס</w:t>
      </w:r>
      <w:r w:rsidRPr="00272B40">
        <w:rPr>
          <w:rFonts w:ascii="David" w:hAnsi="David" w:hint="cs"/>
          <w:b/>
          <w:bCs/>
          <w:spacing w:val="0"/>
          <w:sz w:val="24"/>
          <w:szCs w:val="24"/>
          <w:rtl/>
        </w:rPr>
        <w:t xml:space="preserve">  </w:t>
      </w:r>
      <w:r w:rsidRPr="00272B40">
        <w:rPr>
          <w:rFonts w:ascii="David" w:hAnsi="David"/>
          <w:b/>
          <w:bCs/>
          <w:spacing w:val="0"/>
          <w:sz w:val="24"/>
          <w:szCs w:val="24"/>
          <w:rtl/>
        </w:rPr>
        <w:t xml:space="preserve"> / </w:t>
      </w:r>
      <w:r w:rsidRPr="00272B40">
        <w:rPr>
          <w:rFonts w:ascii="David" w:hAnsi="David" w:hint="cs"/>
          <w:b/>
          <w:bCs/>
          <w:spacing w:val="0"/>
          <w:sz w:val="24"/>
          <w:szCs w:val="24"/>
          <w:rtl/>
        </w:rPr>
        <w:t xml:space="preserve">  </w:t>
      </w:r>
      <w:r w:rsidRPr="00272B40">
        <w:rPr>
          <w:rFonts w:ascii="David" w:hAnsi="David"/>
          <w:b/>
          <w:bCs/>
          <w:spacing w:val="0"/>
          <w:sz w:val="24"/>
          <w:szCs w:val="24"/>
          <w:rtl/>
        </w:rPr>
        <w:t>למתרגם של ה</w:t>
      </w:r>
      <w:r w:rsidR="00CD6E77">
        <w:rPr>
          <w:rFonts w:ascii="David" w:hAnsi="David" w:hint="cs"/>
          <w:b/>
          <w:bCs/>
          <w:spacing w:val="0"/>
          <w:sz w:val="24"/>
          <w:szCs w:val="24"/>
          <w:rtl/>
        </w:rPr>
        <w:t>מטופל</w:t>
      </w:r>
      <w:r w:rsidRPr="00272B40">
        <w:rPr>
          <w:rFonts w:ascii="David" w:hAnsi="David" w:hint="cs"/>
          <w:spacing w:val="0"/>
          <w:sz w:val="24"/>
          <w:szCs w:val="24"/>
          <w:rtl/>
        </w:rPr>
        <w:t xml:space="preserve">  </w:t>
      </w:r>
      <w:r w:rsidRPr="00272B40">
        <w:rPr>
          <w:rFonts w:ascii="David" w:hAnsi="David"/>
          <w:spacing w:val="0"/>
          <w:sz w:val="24"/>
          <w:szCs w:val="24"/>
          <w:rtl/>
        </w:rPr>
        <w:t xml:space="preserve">את כל האמור לעיל בפירוט  הדרוש וכי הוא/היא חתם/ה על הסכמה בפני לאחר ששוכנעתי כי הבין/ה את </w:t>
      </w:r>
      <w:r w:rsidR="00C421C8">
        <w:rPr>
          <w:rFonts w:ascii="David" w:hAnsi="David" w:hint="cs"/>
          <w:spacing w:val="0"/>
          <w:sz w:val="24"/>
          <w:szCs w:val="24"/>
          <w:rtl/>
        </w:rPr>
        <w:t>ההסברים.</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10"/>
        <w:gridCol w:w="2991"/>
        <w:gridCol w:w="2991"/>
      </w:tblGrid>
      <w:tr w:rsidR="00E07EC0" w:rsidRPr="00D72C51" w14:paraId="5E8FF45F" w14:textId="77777777" w:rsidTr="003D4B54">
        <w:trPr>
          <w:trHeight w:val="567"/>
        </w:trPr>
        <w:tc>
          <w:tcPr>
            <w:tcW w:w="2980" w:type="dxa"/>
            <w:tcBorders>
              <w:top w:val="single" w:sz="36" w:space="0" w:color="auto"/>
              <w:left w:val="nil"/>
              <w:bottom w:val="dotDash" w:sz="4" w:space="0" w:color="auto"/>
              <w:right w:val="nil"/>
            </w:tcBorders>
            <w:shd w:val="clear" w:color="auto" w:fill="FFFFFF" w:themeFill="background1"/>
          </w:tcPr>
          <w:p w14:paraId="66BF01D8" w14:textId="4EFC2BF2"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934286338" w:edGrp="everyone" w:colFirst="2" w:colLast="2"/>
            <w:permStart w:id="836240284" w:edGrp="everyone" w:colFirst="1" w:colLast="1"/>
            <w:permStart w:id="996171586" w:edGrp="everyone" w:colFirst="0" w:colLast="0"/>
          </w:p>
        </w:tc>
        <w:tc>
          <w:tcPr>
            <w:tcW w:w="3064" w:type="dxa"/>
            <w:tcBorders>
              <w:top w:val="single" w:sz="36" w:space="0" w:color="auto"/>
              <w:left w:val="nil"/>
              <w:bottom w:val="dotDash" w:sz="4" w:space="0" w:color="auto"/>
              <w:right w:val="nil"/>
            </w:tcBorders>
            <w:shd w:val="clear" w:color="auto" w:fill="FFFFFF" w:themeFill="background1"/>
          </w:tcPr>
          <w:p w14:paraId="48B6BC0C" w14:textId="77777777"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3064" w:type="dxa"/>
            <w:tcBorders>
              <w:top w:val="single" w:sz="36" w:space="0" w:color="auto"/>
              <w:left w:val="nil"/>
              <w:bottom w:val="dotDash" w:sz="4" w:space="0" w:color="auto"/>
              <w:right w:val="nil"/>
            </w:tcBorders>
            <w:shd w:val="clear" w:color="auto" w:fill="FFFFFF" w:themeFill="background1"/>
          </w:tcPr>
          <w:p w14:paraId="2558E683" w14:textId="77777777"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934286338"/>
      <w:permEnd w:id="836240284"/>
      <w:permEnd w:id="996171586"/>
    </w:tbl>
    <w:p w14:paraId="539ED6F9" w14:textId="77777777" w:rsidR="00597C1B" w:rsidRPr="00597C1B" w:rsidRDefault="00597C1B" w:rsidP="00597C1B">
      <w:pPr>
        <w:pStyle w:val="ab"/>
        <w:tabs>
          <w:tab w:val="clear" w:pos="5606"/>
          <w:tab w:val="clear" w:pos="6321"/>
          <w:tab w:val="clear" w:pos="6463"/>
          <w:tab w:val="left" w:pos="1286"/>
          <w:tab w:val="left" w:pos="3266"/>
          <w:tab w:val="left" w:pos="5471"/>
          <w:tab w:val="left" w:pos="6686"/>
        </w:tabs>
        <w:bidi/>
        <w:spacing w:after="0" w:line="240" w:lineRule="auto"/>
        <w:jc w:val="left"/>
        <w:rPr>
          <w:rFonts w:ascii="David" w:hAnsi="David"/>
          <w:b/>
          <w:bCs/>
          <w:spacing w:val="0"/>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7"/>
        <w:gridCol w:w="2990"/>
        <w:gridCol w:w="2988"/>
      </w:tblGrid>
      <w:tr w:rsidR="00597C1B" w14:paraId="0E260722" w14:textId="77777777" w:rsidTr="002F523B">
        <w:tc>
          <w:tcPr>
            <w:tcW w:w="3063" w:type="dxa"/>
          </w:tcPr>
          <w:p w14:paraId="0FA9EEF8" w14:textId="77777777" w:rsidR="00597C1B" w:rsidRPr="00C95D64" w:rsidRDefault="00597C1B" w:rsidP="002F523B">
            <w:pPr>
              <w:pStyle w:val="ab"/>
              <w:bidi/>
              <w:spacing w:before="120"/>
              <w:jc w:val="center"/>
              <w:rPr>
                <w:b/>
                <w:bCs/>
                <w:sz w:val="22"/>
                <w:szCs w:val="22"/>
                <w:rtl/>
              </w:rPr>
            </w:pPr>
            <w:r w:rsidRPr="00C95D64">
              <w:rPr>
                <w:b/>
                <w:bCs/>
                <w:sz w:val="22"/>
                <w:szCs w:val="22"/>
                <w:rtl/>
              </w:rPr>
              <w:t>שם הרופא (חותמת)</w:t>
            </w:r>
          </w:p>
        </w:tc>
        <w:tc>
          <w:tcPr>
            <w:tcW w:w="3064" w:type="dxa"/>
          </w:tcPr>
          <w:p w14:paraId="054151C6" w14:textId="77777777" w:rsidR="00597C1B" w:rsidRPr="00C95D64" w:rsidRDefault="00597C1B" w:rsidP="002F523B">
            <w:pPr>
              <w:pStyle w:val="ab"/>
              <w:bidi/>
              <w:spacing w:before="120"/>
              <w:jc w:val="center"/>
              <w:rPr>
                <w:b/>
                <w:bCs/>
                <w:sz w:val="22"/>
                <w:szCs w:val="22"/>
                <w:rtl/>
              </w:rPr>
            </w:pPr>
            <w:r w:rsidRPr="00C95D64">
              <w:rPr>
                <w:b/>
                <w:bCs/>
                <w:sz w:val="22"/>
                <w:szCs w:val="22"/>
                <w:rtl/>
              </w:rPr>
              <w:t>חתימת הרופא</w:t>
            </w:r>
          </w:p>
        </w:tc>
        <w:tc>
          <w:tcPr>
            <w:tcW w:w="3064" w:type="dxa"/>
            <w:vAlign w:val="center"/>
          </w:tcPr>
          <w:p w14:paraId="35EADCD1" w14:textId="77777777" w:rsidR="00597C1B" w:rsidRPr="00C95D64" w:rsidRDefault="00597C1B" w:rsidP="00554743">
            <w:pPr>
              <w:pStyle w:val="ab"/>
              <w:bidi/>
              <w:spacing w:before="120"/>
              <w:jc w:val="center"/>
              <w:rPr>
                <w:b/>
                <w:bCs/>
                <w:sz w:val="22"/>
                <w:szCs w:val="22"/>
              </w:rPr>
            </w:pPr>
            <w:r w:rsidRPr="00C95D64">
              <w:rPr>
                <w:b/>
                <w:bCs/>
                <w:sz w:val="22"/>
                <w:szCs w:val="22"/>
                <w:rtl/>
              </w:rPr>
              <w:t>תאריך ושעה</w:t>
            </w:r>
            <w:r w:rsidR="00D72C51">
              <w:rPr>
                <w:rFonts w:hint="cs"/>
                <w:b/>
                <w:bCs/>
                <w:sz w:val="22"/>
                <w:szCs w:val="22"/>
                <w:rtl/>
              </w:rPr>
              <w:br/>
            </w:r>
          </w:p>
        </w:tc>
      </w:tr>
    </w:tbl>
    <w:p w14:paraId="63EC6895" w14:textId="77777777" w:rsidR="00FA4F3F" w:rsidRPr="00597C1B" w:rsidRDefault="00FA4F3F" w:rsidP="00FA4F3F">
      <w:pPr>
        <w:spacing w:after="0" w:line="240" w:lineRule="auto"/>
        <w:rPr>
          <w:rFonts w:ascii="David" w:hAnsi="David" w:cs="David"/>
          <w:sz w:val="2"/>
          <w:szCs w:val="2"/>
          <w:rtl/>
        </w:rPr>
      </w:pPr>
    </w:p>
    <w:p w14:paraId="7F751609" w14:textId="77777777" w:rsidR="00597C1B" w:rsidRDefault="00C421C8" w:rsidP="00C421C8">
      <w:pPr>
        <w:rPr>
          <w:rFonts w:ascii="David" w:hAnsi="David" w:cs="David"/>
          <w:rtl/>
        </w:rPr>
      </w:pPr>
      <w:r w:rsidRPr="008333B9">
        <w:rPr>
          <w:rFonts w:ascii="David" w:hAnsi="David" w:cs="David"/>
          <w:b/>
          <w:bCs/>
          <w:sz w:val="24"/>
          <w:szCs w:val="24"/>
          <w:rtl/>
        </w:rPr>
        <w:t>הצהרת המתרגם:</w:t>
      </w:r>
      <w:r w:rsidRPr="008333B9">
        <w:rPr>
          <w:rFonts w:ascii="David" w:hAnsi="David" w:cs="David"/>
          <w:sz w:val="24"/>
          <w:szCs w:val="24"/>
          <w:rtl/>
        </w:rPr>
        <w:t xml:space="preserve"> אני מצהיר כי תרגמתי באופן מלא ושלם מסמך זה ואת ההסבר של הרופא לשפתו של המטופל</w:t>
      </w:r>
      <w:r>
        <w:rPr>
          <w:rFonts w:ascii="David" w:hAnsi="David" w:cs="David" w:hint="cs"/>
          <w:rtl/>
        </w:rPr>
        <w:t>/ת</w:t>
      </w:r>
      <w:r w:rsidR="007E7A0E">
        <w:rPr>
          <w:rFonts w:ascii="David" w:hAnsi="David" w:cs="David" w:hint="cs"/>
          <w:rtl/>
        </w:rPr>
        <w:t xml:space="preserve"> וכן את שאלות המטופל לרופא</w:t>
      </w:r>
      <w:r>
        <w:rPr>
          <w:rFonts w:ascii="David" w:hAnsi="David" w:cs="David" w:hint="cs"/>
          <w:rtl/>
        </w:rPr>
        <w:t>.</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10"/>
        <w:gridCol w:w="2991"/>
        <w:gridCol w:w="2991"/>
      </w:tblGrid>
      <w:tr w:rsidR="00AC4A20" w:rsidRPr="00D72C51" w14:paraId="2A3CCC08" w14:textId="77777777" w:rsidTr="00B62ED9">
        <w:trPr>
          <w:trHeight w:val="567"/>
        </w:trPr>
        <w:tc>
          <w:tcPr>
            <w:tcW w:w="2980" w:type="dxa"/>
            <w:tcBorders>
              <w:top w:val="single" w:sz="36" w:space="0" w:color="auto"/>
              <w:left w:val="nil"/>
              <w:bottom w:val="dotDash" w:sz="4" w:space="0" w:color="auto"/>
              <w:right w:val="nil"/>
            </w:tcBorders>
            <w:shd w:val="clear" w:color="auto" w:fill="FFFFFF" w:themeFill="background1"/>
          </w:tcPr>
          <w:p w14:paraId="49DB456A" w14:textId="77777777"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913245038" w:edGrp="everyone" w:colFirst="2" w:colLast="2"/>
            <w:permStart w:id="1914919791" w:edGrp="everyone" w:colFirst="1" w:colLast="1"/>
            <w:permStart w:id="322922780" w:edGrp="everyone" w:colFirst="0" w:colLast="0"/>
          </w:p>
        </w:tc>
        <w:tc>
          <w:tcPr>
            <w:tcW w:w="3064" w:type="dxa"/>
            <w:tcBorders>
              <w:top w:val="single" w:sz="36" w:space="0" w:color="auto"/>
              <w:left w:val="nil"/>
              <w:bottom w:val="dotDash" w:sz="4" w:space="0" w:color="auto"/>
              <w:right w:val="nil"/>
            </w:tcBorders>
            <w:shd w:val="clear" w:color="auto" w:fill="FFFFFF" w:themeFill="background1"/>
          </w:tcPr>
          <w:p w14:paraId="7C02CDF1" w14:textId="77777777"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3064" w:type="dxa"/>
            <w:tcBorders>
              <w:top w:val="single" w:sz="36" w:space="0" w:color="auto"/>
              <w:left w:val="nil"/>
              <w:bottom w:val="dotDash" w:sz="4" w:space="0" w:color="auto"/>
              <w:right w:val="nil"/>
            </w:tcBorders>
            <w:shd w:val="clear" w:color="auto" w:fill="FFFFFF" w:themeFill="background1"/>
          </w:tcPr>
          <w:p w14:paraId="12A39FF9" w14:textId="77777777"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913245038"/>
      <w:permEnd w:id="1914919791"/>
      <w:permEnd w:id="322922780"/>
    </w:tbl>
    <w:p w14:paraId="796C07B3" w14:textId="77777777" w:rsidR="00AC4A20" w:rsidRPr="00AC4A20" w:rsidRDefault="00AC4A20" w:rsidP="00AC4A20">
      <w:pPr>
        <w:spacing w:after="0" w:line="240" w:lineRule="auto"/>
        <w:rPr>
          <w:rFonts w:ascii="David" w:hAnsi="David" w:cs="David"/>
          <w:sz w:val="16"/>
          <w:szCs w:val="16"/>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4488"/>
      </w:tblGrid>
      <w:tr w:rsidR="00AC4A20" w14:paraId="1018F5C9" w14:textId="77777777" w:rsidTr="00B62ED9">
        <w:tc>
          <w:tcPr>
            <w:tcW w:w="4595" w:type="dxa"/>
            <w:vAlign w:val="center"/>
          </w:tcPr>
          <w:p w14:paraId="40705217" w14:textId="6D9FB382" w:rsidR="00AC4A20" w:rsidRPr="00C95D64" w:rsidRDefault="00AC4A20" w:rsidP="00B62ED9">
            <w:pPr>
              <w:pStyle w:val="ab"/>
              <w:bidi/>
              <w:spacing w:before="120"/>
              <w:jc w:val="center"/>
              <w:rPr>
                <w:b/>
                <w:bCs/>
                <w:sz w:val="22"/>
                <w:szCs w:val="22"/>
                <w:rtl/>
              </w:rPr>
            </w:pPr>
            <w:r w:rsidRPr="00C95D64">
              <w:rPr>
                <w:rFonts w:ascii="David" w:hAnsi="David"/>
                <w:b/>
                <w:bCs/>
                <w:sz w:val="22"/>
                <w:szCs w:val="22"/>
                <w:rtl/>
              </w:rPr>
              <w:t>שם המתרגם/ת</w:t>
            </w:r>
          </w:p>
        </w:tc>
        <w:tc>
          <w:tcPr>
            <w:tcW w:w="4596" w:type="dxa"/>
            <w:vAlign w:val="center"/>
          </w:tcPr>
          <w:p w14:paraId="300A2422" w14:textId="77777777" w:rsidR="00AC4A20" w:rsidRPr="00C95D64" w:rsidRDefault="00C421C8" w:rsidP="002F523B">
            <w:pPr>
              <w:pStyle w:val="ab"/>
              <w:bidi/>
              <w:spacing w:before="120"/>
              <w:jc w:val="center"/>
              <w:rPr>
                <w:b/>
                <w:bCs/>
                <w:sz w:val="22"/>
                <w:szCs w:val="22"/>
              </w:rPr>
            </w:pPr>
            <w:r>
              <w:rPr>
                <w:rFonts w:ascii="David" w:hAnsi="David" w:hint="cs"/>
                <w:b/>
                <w:bCs/>
                <w:sz w:val="22"/>
                <w:szCs w:val="22"/>
                <w:rtl/>
              </w:rPr>
              <w:t>חתימת המתרגם/ת</w:t>
            </w:r>
          </w:p>
        </w:tc>
      </w:tr>
    </w:tbl>
    <w:p w14:paraId="2899D3CC" w14:textId="77777777" w:rsidR="00AC4A20" w:rsidRDefault="00AC4A20" w:rsidP="00C421C8">
      <w:pPr>
        <w:spacing w:after="0" w:line="120" w:lineRule="auto"/>
        <w:rPr>
          <w:rFonts w:ascii="David" w:hAnsi="David" w:cs="David"/>
          <w:rtl/>
        </w:rPr>
      </w:pP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178"/>
        <w:gridCol w:w="2238"/>
        <w:gridCol w:w="2238"/>
        <w:gridCol w:w="2238"/>
      </w:tblGrid>
      <w:tr w:rsidR="00C421C8" w:rsidRPr="00D72C51" w14:paraId="0C011135" w14:textId="77777777" w:rsidTr="00C421C8">
        <w:trPr>
          <w:trHeight w:val="567"/>
        </w:trPr>
        <w:tc>
          <w:tcPr>
            <w:tcW w:w="2232" w:type="dxa"/>
            <w:tcBorders>
              <w:top w:val="single" w:sz="36" w:space="0" w:color="auto"/>
              <w:left w:val="nil"/>
              <w:bottom w:val="dotDash" w:sz="4" w:space="0" w:color="auto"/>
              <w:right w:val="nil"/>
            </w:tcBorders>
            <w:shd w:val="clear" w:color="auto" w:fill="FFFFFF" w:themeFill="background1"/>
          </w:tcPr>
          <w:p w14:paraId="305F004B" w14:textId="77777777"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bookmarkStart w:id="0" w:name="_GoBack" w:colFirst="3" w:colLast="3"/>
            <w:permStart w:id="1348235750" w:edGrp="everyone" w:colFirst="3" w:colLast="3"/>
            <w:permStart w:id="1489704599" w:edGrp="everyone" w:colFirst="2" w:colLast="2"/>
            <w:permStart w:id="1579037628" w:edGrp="everyone" w:colFirst="1" w:colLast="1"/>
            <w:permStart w:id="947152116" w:edGrp="everyone" w:colFirst="0" w:colLast="0"/>
          </w:p>
        </w:tc>
        <w:tc>
          <w:tcPr>
            <w:tcW w:w="2292" w:type="dxa"/>
            <w:tcBorders>
              <w:top w:val="single" w:sz="36" w:space="0" w:color="auto"/>
              <w:left w:val="nil"/>
              <w:bottom w:val="dotDash" w:sz="4" w:space="0" w:color="auto"/>
              <w:right w:val="nil"/>
            </w:tcBorders>
            <w:shd w:val="clear" w:color="auto" w:fill="FFFFFF" w:themeFill="background1"/>
          </w:tcPr>
          <w:p w14:paraId="479B0627" w14:textId="77777777"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2292" w:type="dxa"/>
            <w:tcBorders>
              <w:top w:val="single" w:sz="36" w:space="0" w:color="auto"/>
              <w:left w:val="nil"/>
              <w:bottom w:val="dotDash" w:sz="4" w:space="0" w:color="auto"/>
              <w:right w:val="nil"/>
            </w:tcBorders>
            <w:shd w:val="clear" w:color="auto" w:fill="FFFFFF" w:themeFill="background1"/>
          </w:tcPr>
          <w:p w14:paraId="2147D5E5" w14:textId="77777777"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2292" w:type="dxa"/>
            <w:tcBorders>
              <w:top w:val="single" w:sz="36" w:space="0" w:color="auto"/>
              <w:left w:val="nil"/>
              <w:bottom w:val="dotDash" w:sz="4" w:space="0" w:color="auto"/>
              <w:right w:val="nil"/>
            </w:tcBorders>
            <w:shd w:val="clear" w:color="auto" w:fill="FFFFFF" w:themeFill="background1"/>
          </w:tcPr>
          <w:p w14:paraId="5BE56FDB" w14:textId="77777777"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bookmarkEnd w:id="0"/>
      <w:permEnd w:id="1348235750"/>
      <w:permEnd w:id="1489704599"/>
      <w:permEnd w:id="1579037628"/>
      <w:permEnd w:id="947152116"/>
    </w:tbl>
    <w:p w14:paraId="1FFDE045" w14:textId="77777777" w:rsidR="00C421C8" w:rsidRDefault="00C421C8" w:rsidP="00C421C8">
      <w:pPr>
        <w:spacing w:after="0" w:line="120" w:lineRule="auto"/>
        <w:rPr>
          <w:rFonts w:ascii="David" w:hAnsi="David" w:cs="David"/>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0"/>
        <w:gridCol w:w="4495"/>
      </w:tblGrid>
      <w:tr w:rsidR="00C421C8" w:rsidRPr="00C95D64" w14:paraId="62F23396" w14:textId="77777777" w:rsidTr="00AE1971">
        <w:tc>
          <w:tcPr>
            <w:tcW w:w="4595" w:type="dxa"/>
            <w:vAlign w:val="center"/>
          </w:tcPr>
          <w:p w14:paraId="69916B84" w14:textId="77777777" w:rsidR="00C421C8" w:rsidRPr="00C95D64" w:rsidRDefault="00C421C8" w:rsidP="00AE1971">
            <w:pPr>
              <w:pStyle w:val="ab"/>
              <w:bidi/>
              <w:spacing w:before="120"/>
              <w:jc w:val="center"/>
              <w:rPr>
                <w:b/>
                <w:bCs/>
                <w:sz w:val="22"/>
                <w:szCs w:val="22"/>
                <w:rtl/>
              </w:rPr>
            </w:pPr>
            <w:r>
              <w:rPr>
                <w:rFonts w:ascii="David" w:hAnsi="David" w:hint="cs"/>
                <w:b/>
                <w:bCs/>
                <w:sz w:val="22"/>
                <w:szCs w:val="22"/>
                <w:rtl/>
              </w:rPr>
              <w:t>תאריך ושעה</w:t>
            </w:r>
          </w:p>
        </w:tc>
        <w:tc>
          <w:tcPr>
            <w:tcW w:w="4596" w:type="dxa"/>
            <w:vAlign w:val="center"/>
          </w:tcPr>
          <w:p w14:paraId="0AD6867E" w14:textId="77777777" w:rsidR="00C421C8" w:rsidRPr="00C95D64" w:rsidRDefault="00C421C8" w:rsidP="00AE1971">
            <w:pPr>
              <w:pStyle w:val="ab"/>
              <w:bidi/>
              <w:spacing w:before="120"/>
              <w:jc w:val="center"/>
              <w:rPr>
                <w:b/>
                <w:bCs/>
                <w:sz w:val="22"/>
                <w:szCs w:val="22"/>
              </w:rPr>
            </w:pPr>
            <w:r>
              <w:rPr>
                <w:rFonts w:ascii="David" w:hAnsi="David" w:hint="cs"/>
                <w:b/>
                <w:bCs/>
                <w:sz w:val="22"/>
                <w:szCs w:val="22"/>
                <w:rtl/>
              </w:rPr>
              <w:t>קשריו למטופל/ת</w:t>
            </w:r>
          </w:p>
        </w:tc>
      </w:tr>
    </w:tbl>
    <w:p w14:paraId="00B1FAF5" w14:textId="77777777" w:rsidR="00C421C8" w:rsidRPr="00735416" w:rsidRDefault="00C421C8" w:rsidP="00AE35EF">
      <w:pPr>
        <w:rPr>
          <w:rFonts w:ascii="David" w:hAnsi="David" w:cs="David"/>
          <w:rtl/>
        </w:rPr>
      </w:pPr>
    </w:p>
    <w:sectPr w:rsidR="00C421C8" w:rsidRPr="00735416" w:rsidSect="006D4473">
      <w:headerReference w:type="default" r:id="rId7"/>
      <w:footerReference w:type="default" r:id="rId8"/>
      <w:pgSz w:w="11906" w:h="16838" w:code="9"/>
      <w:pgMar w:top="567" w:right="1797" w:bottom="567" w:left="1134" w:header="907" w:footer="90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26A73" w14:textId="77777777" w:rsidR="002F0F49" w:rsidRDefault="002F0F49" w:rsidP="00051631">
      <w:pPr>
        <w:spacing w:after="0" w:line="240" w:lineRule="auto"/>
      </w:pPr>
      <w:r>
        <w:separator/>
      </w:r>
    </w:p>
  </w:endnote>
  <w:endnote w:type="continuationSeparator" w:id="0">
    <w:p w14:paraId="190E17E3" w14:textId="77777777" w:rsidR="002F0F49" w:rsidRDefault="002F0F49" w:rsidP="0005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David"/>
        <w:sz w:val="18"/>
        <w:szCs w:val="18"/>
        <w:rtl/>
      </w:rPr>
      <w:id w:val="62946560"/>
      <w:docPartObj>
        <w:docPartGallery w:val="Page Numbers (Bottom of Page)"/>
        <w:docPartUnique/>
      </w:docPartObj>
    </w:sdtPr>
    <w:sdtEndPr>
      <w:rPr>
        <w:spacing w:val="60"/>
      </w:rPr>
    </w:sdtEndPr>
    <w:sdtContent>
      <w:sdt>
        <w:sdtPr>
          <w:rPr>
            <w:rFonts w:cs="David"/>
            <w:sz w:val="18"/>
            <w:szCs w:val="18"/>
            <w:rtl/>
          </w:rPr>
          <w:id w:val="1030025372"/>
          <w:docPartObj>
            <w:docPartGallery w:val="Page Numbers (Top of Page)"/>
            <w:docPartUnique/>
          </w:docPartObj>
        </w:sdtPr>
        <w:sdtEndPr>
          <w:rPr>
            <w:spacing w:val="60"/>
          </w:rPr>
        </w:sdtEndPr>
        <w:sdtContent>
          <w:p w14:paraId="4262CDF4" w14:textId="382D486B" w:rsidR="00554743" w:rsidRPr="0062153C" w:rsidRDefault="00554743" w:rsidP="008C2920">
            <w:pPr>
              <w:pStyle w:val="a5"/>
              <w:tabs>
                <w:tab w:val="clear" w:pos="8306"/>
                <w:tab w:val="left" w:pos="2265"/>
                <w:tab w:val="left" w:pos="7274"/>
                <w:tab w:val="right" w:pos="8975"/>
              </w:tabs>
              <w:rPr>
                <w:rFonts w:cs="David"/>
                <w:sz w:val="18"/>
                <w:szCs w:val="18"/>
              </w:rPr>
            </w:pPr>
            <w:r>
              <w:rPr>
                <w:rFonts w:cs="David"/>
                <w:noProof/>
                <w:sz w:val="18"/>
                <w:szCs w:val="18"/>
              </w:rPr>
              <w:drawing>
                <wp:inline distT="0" distB="0" distL="0" distR="0" wp14:anchorId="3755C6AA" wp14:editId="70B32A84">
                  <wp:extent cx="480060" cy="914400"/>
                  <wp:effectExtent l="1905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srcRect/>
                          <a:stretch>
                            <a:fillRect/>
                          </a:stretch>
                        </pic:blipFill>
                        <pic:spPr bwMode="auto">
                          <a:xfrm>
                            <a:off x="0" y="0"/>
                            <a:ext cx="480060" cy="914400"/>
                          </a:xfrm>
                          <a:prstGeom prst="rect">
                            <a:avLst/>
                          </a:prstGeom>
                          <a:noFill/>
                          <a:ln w="9525">
                            <a:noFill/>
                            <a:miter lim="800000"/>
                            <a:headEnd/>
                            <a:tailEnd/>
                          </a:ln>
                        </pic:spPr>
                      </pic:pic>
                    </a:graphicData>
                  </a:graphic>
                </wp:inline>
              </w:drawing>
            </w:r>
            <w:r>
              <w:rPr>
                <w:rFonts w:cs="David" w:hint="cs"/>
                <w:sz w:val="18"/>
                <w:szCs w:val="18"/>
                <w:rtl/>
                <w:lang w:val="he-IL"/>
              </w:rPr>
              <w:tab/>
            </w:r>
            <w:r>
              <w:rPr>
                <w:rFonts w:cs="David"/>
                <w:sz w:val="18"/>
                <w:szCs w:val="18"/>
                <w:rtl/>
                <w:lang w:val="he-IL"/>
              </w:rPr>
              <w:tab/>
            </w:r>
            <w:r w:rsidRPr="0062153C">
              <w:rPr>
                <w:rFonts w:cs="David"/>
                <w:spacing w:val="60"/>
                <w:sz w:val="18"/>
                <w:szCs w:val="18"/>
                <w:rtl/>
                <w:lang w:val="he-IL"/>
              </w:rPr>
              <w:t xml:space="preserve">עמוד </w:t>
            </w:r>
            <w:r w:rsidR="00CA52C3" w:rsidRPr="0062153C">
              <w:rPr>
                <w:rFonts w:cs="David"/>
                <w:b/>
                <w:spacing w:val="60"/>
                <w:sz w:val="18"/>
                <w:szCs w:val="18"/>
              </w:rPr>
              <w:fldChar w:fldCharType="begin"/>
            </w:r>
            <w:r w:rsidRPr="0062153C">
              <w:rPr>
                <w:rFonts w:cs="David"/>
                <w:b/>
                <w:spacing w:val="60"/>
                <w:sz w:val="18"/>
                <w:szCs w:val="18"/>
              </w:rPr>
              <w:instrText>PAGE</w:instrText>
            </w:r>
            <w:r w:rsidR="00CA52C3" w:rsidRPr="0062153C">
              <w:rPr>
                <w:rFonts w:cs="David"/>
                <w:b/>
                <w:spacing w:val="60"/>
                <w:sz w:val="18"/>
                <w:szCs w:val="18"/>
              </w:rPr>
              <w:fldChar w:fldCharType="separate"/>
            </w:r>
            <w:r w:rsidR="00812672">
              <w:rPr>
                <w:rFonts w:cs="David"/>
                <w:b/>
                <w:noProof/>
                <w:spacing w:val="60"/>
                <w:sz w:val="18"/>
                <w:szCs w:val="18"/>
                <w:rtl/>
              </w:rPr>
              <w:t>1</w:t>
            </w:r>
            <w:r w:rsidR="00CA52C3" w:rsidRPr="0062153C">
              <w:rPr>
                <w:rFonts w:cs="David"/>
                <w:b/>
                <w:spacing w:val="60"/>
                <w:sz w:val="18"/>
                <w:szCs w:val="18"/>
              </w:rPr>
              <w:fldChar w:fldCharType="end"/>
            </w:r>
            <w:r w:rsidRPr="0062153C">
              <w:rPr>
                <w:rFonts w:cs="David"/>
                <w:spacing w:val="60"/>
                <w:sz w:val="18"/>
                <w:szCs w:val="18"/>
                <w:rtl/>
                <w:lang w:val="he-IL"/>
              </w:rPr>
              <w:t xml:space="preserve"> מתוך </w:t>
            </w:r>
            <w:r w:rsidR="00CA52C3" w:rsidRPr="0062153C">
              <w:rPr>
                <w:rFonts w:cs="David"/>
                <w:b/>
                <w:spacing w:val="60"/>
                <w:sz w:val="18"/>
                <w:szCs w:val="18"/>
              </w:rPr>
              <w:fldChar w:fldCharType="begin"/>
            </w:r>
            <w:r w:rsidRPr="0062153C">
              <w:rPr>
                <w:rFonts w:cs="David"/>
                <w:b/>
                <w:spacing w:val="60"/>
                <w:sz w:val="18"/>
                <w:szCs w:val="18"/>
              </w:rPr>
              <w:instrText>NUMPAGES</w:instrText>
            </w:r>
            <w:r w:rsidR="00CA52C3" w:rsidRPr="0062153C">
              <w:rPr>
                <w:rFonts w:cs="David"/>
                <w:b/>
                <w:spacing w:val="60"/>
                <w:sz w:val="18"/>
                <w:szCs w:val="18"/>
              </w:rPr>
              <w:fldChar w:fldCharType="separate"/>
            </w:r>
            <w:r w:rsidR="00812672">
              <w:rPr>
                <w:rFonts w:cs="David"/>
                <w:b/>
                <w:noProof/>
                <w:spacing w:val="60"/>
                <w:sz w:val="18"/>
                <w:szCs w:val="18"/>
                <w:rtl/>
              </w:rPr>
              <w:t>3</w:t>
            </w:r>
            <w:r w:rsidR="00CA52C3" w:rsidRPr="0062153C">
              <w:rPr>
                <w:rFonts w:cs="David"/>
                <w:b/>
                <w:spacing w:val="60"/>
                <w:sz w:val="18"/>
                <w:szCs w:val="18"/>
              </w:rPr>
              <w:fldChar w:fldCharType="end"/>
            </w:r>
            <w:r>
              <w:rPr>
                <w:rFonts w:cs="David" w:hint="cs"/>
                <w:spacing w:val="60"/>
                <w:sz w:val="18"/>
                <w:szCs w:val="18"/>
                <w:rtl/>
              </w:rPr>
              <w:tab/>
            </w:r>
            <w:r>
              <w:rPr>
                <w:rFonts w:cs="David"/>
                <w:noProof/>
                <w:spacing w:val="60"/>
                <w:sz w:val="18"/>
                <w:szCs w:val="18"/>
              </w:rPr>
              <w:drawing>
                <wp:inline distT="0" distB="0" distL="0" distR="0" wp14:anchorId="24730417" wp14:editId="6B709CD3">
                  <wp:extent cx="944880" cy="701040"/>
                  <wp:effectExtent l="19050" t="0" r="7620" b="0"/>
                  <wp:docPr id="6"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2"/>
                          <a:srcRect/>
                          <a:stretch>
                            <a:fillRect/>
                          </a:stretch>
                        </pic:blipFill>
                        <pic:spPr bwMode="auto">
                          <a:xfrm>
                            <a:off x="0" y="0"/>
                            <a:ext cx="944880" cy="701040"/>
                          </a:xfrm>
                          <a:prstGeom prst="rect">
                            <a:avLst/>
                          </a:prstGeom>
                          <a:noFill/>
                          <a:ln w="9525">
                            <a:noFill/>
                            <a:miter lim="800000"/>
                            <a:headEnd/>
                            <a:tailEnd/>
                          </a:ln>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B8C11" w14:textId="77777777" w:rsidR="002F0F49" w:rsidRDefault="002F0F49" w:rsidP="00051631">
      <w:pPr>
        <w:spacing w:after="0" w:line="240" w:lineRule="auto"/>
      </w:pPr>
      <w:r>
        <w:separator/>
      </w:r>
    </w:p>
  </w:footnote>
  <w:footnote w:type="continuationSeparator" w:id="0">
    <w:p w14:paraId="102BF51C" w14:textId="77777777" w:rsidR="002F0F49" w:rsidRDefault="002F0F49" w:rsidP="00051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69323" w14:textId="16696BBD" w:rsidR="00554743" w:rsidRDefault="008D378D" w:rsidP="00850564">
    <w:pPr>
      <w:rPr>
        <w:rtl/>
      </w:rPr>
    </w:pPr>
    <w:r>
      <w:rPr>
        <w:noProof/>
        <w:rtl/>
      </w:rPr>
      <mc:AlternateContent>
        <mc:Choice Requires="wps">
          <w:drawing>
            <wp:anchor distT="0" distB="0" distL="114300" distR="114300" simplePos="0" relativeHeight="251662336" behindDoc="0" locked="0" layoutInCell="1" allowOverlap="1" wp14:anchorId="78C1A14C" wp14:editId="5F1A7E3A">
              <wp:simplePos x="0" y="0"/>
              <wp:positionH relativeFrom="column">
                <wp:posOffset>6120130</wp:posOffset>
              </wp:positionH>
              <wp:positionV relativeFrom="paragraph">
                <wp:posOffset>-4445</wp:posOffset>
              </wp:positionV>
              <wp:extent cx="296545" cy="8442960"/>
              <wp:effectExtent l="0" t="0" r="0" b="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6545" cy="8442960"/>
                      </a:xfrm>
                      <a:prstGeom prst="rect">
                        <a:avLst/>
                      </a:prstGeom>
                      <a:solidFill>
                        <a:srgbClr val="FFFFFF"/>
                      </a:solidFill>
                      <a:ln w="9525">
                        <a:noFill/>
                        <a:miter lim="800000"/>
                        <a:headEnd/>
                        <a:tailEnd/>
                      </a:ln>
                    </wps:spPr>
                    <wps:txbx>
                      <w:txbxContent>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tblGrid>
                          <w:tr w:rsidR="00554743" w:rsidRPr="004D59B7" w14:paraId="6DB8DA38" w14:textId="77777777" w:rsidTr="004D59B7">
                            <w:trPr>
                              <w:cantSplit/>
                              <w:trHeight w:val="10264"/>
                            </w:trPr>
                            <w:tc>
                              <w:tcPr>
                                <w:tcW w:w="476" w:type="dxa"/>
                                <w:textDirection w:val="btLr"/>
                              </w:tcPr>
                              <w:p w14:paraId="44DD88C8" w14:textId="7B4F827D" w:rsidR="00554743" w:rsidRPr="00F52D84" w:rsidRDefault="00554743" w:rsidP="005E1379">
                                <w:pPr>
                                  <w:autoSpaceDE w:val="0"/>
                                  <w:autoSpaceDN w:val="0"/>
                                  <w:adjustRightInd w:val="0"/>
                                  <w:rPr>
                                    <w:rFonts w:asciiTheme="minorBidi" w:hAnsiTheme="minorBidi" w:cs="David"/>
                                    <w:b/>
                                    <w:bCs/>
                                    <w:color w:val="948A54" w:themeColor="background2" w:themeShade="80"/>
                                    <w:spacing w:val="60"/>
                                    <w:sz w:val="18"/>
                                    <w:szCs w:val="18"/>
                                    <w:rtl/>
                                  </w:rPr>
                                </w:pPr>
                                <w:r w:rsidRPr="004D59B7">
                                  <w:rPr>
                                    <w:rFonts w:asciiTheme="minorBidi" w:hAnsiTheme="minorBidi" w:cs="David"/>
                                    <w:b/>
                                    <w:bCs/>
                                    <w:spacing w:val="60"/>
                                    <w:sz w:val="18"/>
                                    <w:szCs w:val="18"/>
                                    <w:rtl/>
                                  </w:rPr>
                                  <w:t>טופס</w:t>
                                </w:r>
                                <w:r w:rsidRPr="004D59B7">
                                  <w:rPr>
                                    <w:rFonts w:asciiTheme="minorBidi" w:hAnsiTheme="minorBidi" w:cs="David"/>
                                    <w:b/>
                                    <w:bCs/>
                                    <w:spacing w:val="60"/>
                                    <w:sz w:val="18"/>
                                    <w:szCs w:val="18"/>
                                  </w:rPr>
                                  <w:t xml:space="preserve"> </w:t>
                                </w:r>
                                <w:r w:rsidRPr="004D59B7">
                                  <w:rPr>
                                    <w:rFonts w:asciiTheme="minorBidi" w:hAnsiTheme="minorBidi" w:cs="David"/>
                                    <w:b/>
                                    <w:bCs/>
                                    <w:spacing w:val="60"/>
                                    <w:sz w:val="18"/>
                                    <w:szCs w:val="18"/>
                                    <w:rtl/>
                                  </w:rPr>
                                  <w:t>הסכמה</w:t>
                                </w:r>
                                <w:r w:rsidRPr="004D59B7">
                                  <w:rPr>
                                    <w:rFonts w:asciiTheme="minorBidi" w:hAnsiTheme="minorBidi" w:cs="David"/>
                                    <w:b/>
                                    <w:bCs/>
                                    <w:spacing w:val="60"/>
                                    <w:sz w:val="18"/>
                                    <w:szCs w:val="18"/>
                                  </w:rPr>
                                  <w:t xml:space="preserve"> </w:t>
                                </w:r>
                                <w:r w:rsidR="00B4726D">
                                  <w:rPr>
                                    <w:rFonts w:asciiTheme="minorBidi" w:hAnsiTheme="minorBidi" w:cs="David" w:hint="cs"/>
                                    <w:b/>
                                    <w:bCs/>
                                    <w:spacing w:val="60"/>
                                    <w:sz w:val="18"/>
                                    <w:szCs w:val="18"/>
                                    <w:rtl/>
                                  </w:rPr>
                                  <w:t xml:space="preserve">לניתוח לכריתת </w:t>
                                </w:r>
                                <w:r w:rsidR="00933163">
                                  <w:rPr>
                                    <w:rFonts w:asciiTheme="minorBidi" w:hAnsiTheme="minorBidi" w:cs="David" w:hint="cs"/>
                                    <w:b/>
                                    <w:bCs/>
                                    <w:spacing w:val="60"/>
                                    <w:sz w:val="18"/>
                                    <w:szCs w:val="18"/>
                                    <w:rtl/>
                                  </w:rPr>
                                  <w:t>וושט</w:t>
                                </w:r>
                                <w:r w:rsidR="00B4726D">
                                  <w:rPr>
                                    <w:rFonts w:asciiTheme="minorBidi" w:hAnsiTheme="minorBidi" w:cs="David" w:hint="cs"/>
                                    <w:b/>
                                    <w:bCs/>
                                    <w:spacing w:val="60"/>
                                    <w:sz w:val="18"/>
                                    <w:szCs w:val="18"/>
                                    <w:rtl/>
                                  </w:rPr>
                                  <w:t xml:space="preserve"> </w:t>
                                </w:r>
                                <w:r w:rsidR="00DC3386" w:rsidRPr="00DC3386">
                                  <w:rPr>
                                    <w:rFonts w:asciiTheme="minorBidi" w:hAnsiTheme="minorBidi" w:cs="David"/>
                                    <w:b/>
                                    <w:bCs/>
                                    <w:spacing w:val="60"/>
                                    <w:sz w:val="18"/>
                                    <w:szCs w:val="18"/>
                                  </w:rPr>
                                  <w:t>Esophagectomy</w:t>
                                </w:r>
                                <w:r w:rsidR="00B4726D">
                                  <w:rPr>
                                    <w:rFonts w:asciiTheme="minorBidi" w:hAnsiTheme="minorBidi" w:cs="David" w:hint="cs"/>
                                    <w:b/>
                                    <w:bCs/>
                                    <w:spacing w:val="60"/>
                                    <w:sz w:val="18"/>
                                    <w:szCs w:val="18"/>
                                    <w:rtl/>
                                  </w:rPr>
                                  <w:t xml:space="preserve">  1-908</w:t>
                                </w:r>
                                <w:r w:rsidR="00933163">
                                  <w:rPr>
                                    <w:rFonts w:asciiTheme="minorBidi" w:hAnsiTheme="minorBidi" w:cs="David" w:hint="cs"/>
                                    <w:b/>
                                    <w:bCs/>
                                    <w:spacing w:val="60"/>
                                    <w:sz w:val="18"/>
                                    <w:szCs w:val="18"/>
                                    <w:rtl/>
                                  </w:rPr>
                                  <w:t>5</w:t>
                                </w:r>
                                <w:r w:rsidR="00B4726D">
                                  <w:rPr>
                                    <w:rFonts w:asciiTheme="minorBidi" w:hAnsiTheme="minorBidi" w:cs="David" w:hint="cs"/>
                                    <w:b/>
                                    <w:bCs/>
                                    <w:spacing w:val="60"/>
                                    <w:sz w:val="18"/>
                                    <w:szCs w:val="18"/>
                                    <w:rtl/>
                                  </w:rPr>
                                  <w:t>-6-2020</w:t>
                                </w:r>
                              </w:p>
                              <w:p w14:paraId="01D544B1" w14:textId="77777777" w:rsidR="00554743" w:rsidRPr="004D59B7" w:rsidRDefault="00554743" w:rsidP="00554743">
                                <w:pPr>
                                  <w:autoSpaceDE w:val="0"/>
                                  <w:autoSpaceDN w:val="0"/>
                                  <w:adjustRightInd w:val="0"/>
                                  <w:ind w:left="113" w:right="113"/>
                                  <w:rPr>
                                    <w:rFonts w:asciiTheme="minorBidi" w:hAnsiTheme="minorBidi" w:cs="David"/>
                                    <w:b/>
                                    <w:bCs/>
                                    <w:spacing w:val="60"/>
                                    <w:sz w:val="18"/>
                                    <w:szCs w:val="18"/>
                                    <w:rtl/>
                                  </w:rPr>
                                </w:pPr>
                              </w:p>
                            </w:tc>
                          </w:tr>
                        </w:tbl>
                        <w:p w14:paraId="67987EB8" w14:textId="77777777" w:rsidR="00554743" w:rsidRPr="004D59B7" w:rsidRDefault="00554743" w:rsidP="004D59B7">
                          <w:pPr>
                            <w:rPr>
                              <w:sz w:val="18"/>
                              <w:szCs w:val="18"/>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C1A14C" id="_x0000_t202" coordsize="21600,21600" o:spt="202" path="m,l,21600r21600,l21600,xe">
              <v:stroke joinstyle="miter"/>
              <v:path gradientshapeok="t" o:connecttype="rect"/>
            </v:shapetype>
            <v:shape id="_x0000_s1042" type="#_x0000_t202" style="position:absolute;left:0;text-align:left;margin-left:481.9pt;margin-top:-.35pt;width:23.35pt;height:664.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" stroked="f">
              <v:textbox>
                <w:txbxContent>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tblGrid>
                    <w:tr w:rsidR="00554743" w:rsidRPr="004D59B7" w14:paraId="6DB8DA38" w14:textId="77777777" w:rsidTr="004D59B7">
                      <w:trPr>
                        <w:cantSplit/>
                        <w:trHeight w:val="10264"/>
                      </w:trPr>
                      <w:tc>
                        <w:tcPr>
                          <w:tcW w:w="476" w:type="dxa"/>
                          <w:textDirection w:val="btLr"/>
                        </w:tcPr>
                        <w:p w14:paraId="44DD88C8" w14:textId="7B4F827D" w:rsidR="00554743" w:rsidRPr="00F52D84" w:rsidRDefault="00554743" w:rsidP="005E1379">
                          <w:pPr>
                            <w:autoSpaceDE w:val="0"/>
                            <w:autoSpaceDN w:val="0"/>
                            <w:adjustRightInd w:val="0"/>
                            <w:rPr>
                              <w:rFonts w:asciiTheme="minorBidi" w:hAnsiTheme="minorBidi" w:cs="David"/>
                              <w:b/>
                              <w:bCs/>
                              <w:color w:val="948A54" w:themeColor="background2" w:themeShade="80"/>
                              <w:spacing w:val="60"/>
                              <w:sz w:val="18"/>
                              <w:szCs w:val="18"/>
                              <w:rtl/>
                            </w:rPr>
                          </w:pPr>
                          <w:r w:rsidRPr="004D59B7">
                            <w:rPr>
                              <w:rFonts w:asciiTheme="minorBidi" w:hAnsiTheme="minorBidi" w:cs="David"/>
                              <w:b/>
                              <w:bCs/>
                              <w:spacing w:val="60"/>
                              <w:sz w:val="18"/>
                              <w:szCs w:val="18"/>
                              <w:rtl/>
                            </w:rPr>
                            <w:t>טופס</w:t>
                          </w:r>
                          <w:r w:rsidRPr="004D59B7">
                            <w:rPr>
                              <w:rFonts w:asciiTheme="minorBidi" w:hAnsiTheme="minorBidi" w:cs="David"/>
                              <w:b/>
                              <w:bCs/>
                              <w:spacing w:val="60"/>
                              <w:sz w:val="18"/>
                              <w:szCs w:val="18"/>
                            </w:rPr>
                            <w:t xml:space="preserve"> </w:t>
                          </w:r>
                          <w:r w:rsidRPr="004D59B7">
                            <w:rPr>
                              <w:rFonts w:asciiTheme="minorBidi" w:hAnsiTheme="minorBidi" w:cs="David"/>
                              <w:b/>
                              <w:bCs/>
                              <w:spacing w:val="60"/>
                              <w:sz w:val="18"/>
                              <w:szCs w:val="18"/>
                              <w:rtl/>
                            </w:rPr>
                            <w:t>הסכמה</w:t>
                          </w:r>
                          <w:r w:rsidRPr="004D59B7">
                            <w:rPr>
                              <w:rFonts w:asciiTheme="minorBidi" w:hAnsiTheme="minorBidi" w:cs="David"/>
                              <w:b/>
                              <w:bCs/>
                              <w:spacing w:val="60"/>
                              <w:sz w:val="18"/>
                              <w:szCs w:val="18"/>
                            </w:rPr>
                            <w:t xml:space="preserve"> </w:t>
                          </w:r>
                          <w:r w:rsidR="00B4726D">
                            <w:rPr>
                              <w:rFonts w:asciiTheme="minorBidi" w:hAnsiTheme="minorBidi" w:cs="David" w:hint="cs"/>
                              <w:b/>
                              <w:bCs/>
                              <w:spacing w:val="60"/>
                              <w:sz w:val="18"/>
                              <w:szCs w:val="18"/>
                              <w:rtl/>
                            </w:rPr>
                            <w:t xml:space="preserve">לניתוח לכריתת </w:t>
                          </w:r>
                          <w:r w:rsidR="00933163">
                            <w:rPr>
                              <w:rFonts w:asciiTheme="minorBidi" w:hAnsiTheme="minorBidi" w:cs="David" w:hint="cs"/>
                              <w:b/>
                              <w:bCs/>
                              <w:spacing w:val="60"/>
                              <w:sz w:val="18"/>
                              <w:szCs w:val="18"/>
                              <w:rtl/>
                            </w:rPr>
                            <w:t>וושט</w:t>
                          </w:r>
                          <w:r w:rsidR="00B4726D">
                            <w:rPr>
                              <w:rFonts w:asciiTheme="minorBidi" w:hAnsiTheme="minorBidi" w:cs="David" w:hint="cs"/>
                              <w:b/>
                              <w:bCs/>
                              <w:spacing w:val="60"/>
                              <w:sz w:val="18"/>
                              <w:szCs w:val="18"/>
                              <w:rtl/>
                            </w:rPr>
                            <w:t xml:space="preserve"> </w:t>
                          </w:r>
                          <w:r w:rsidR="00DC3386" w:rsidRPr="00DC3386">
                            <w:rPr>
                              <w:rFonts w:asciiTheme="minorBidi" w:hAnsiTheme="minorBidi" w:cs="David"/>
                              <w:b/>
                              <w:bCs/>
                              <w:spacing w:val="60"/>
                              <w:sz w:val="18"/>
                              <w:szCs w:val="18"/>
                            </w:rPr>
                            <w:t>Esophagectomy</w:t>
                          </w:r>
                          <w:r w:rsidR="00B4726D">
                            <w:rPr>
                              <w:rFonts w:asciiTheme="minorBidi" w:hAnsiTheme="minorBidi" w:cs="David" w:hint="cs"/>
                              <w:b/>
                              <w:bCs/>
                              <w:spacing w:val="60"/>
                              <w:sz w:val="18"/>
                              <w:szCs w:val="18"/>
                              <w:rtl/>
                            </w:rPr>
                            <w:t xml:space="preserve">  1-908</w:t>
                          </w:r>
                          <w:r w:rsidR="00933163">
                            <w:rPr>
                              <w:rFonts w:asciiTheme="minorBidi" w:hAnsiTheme="minorBidi" w:cs="David" w:hint="cs"/>
                              <w:b/>
                              <w:bCs/>
                              <w:spacing w:val="60"/>
                              <w:sz w:val="18"/>
                              <w:szCs w:val="18"/>
                              <w:rtl/>
                            </w:rPr>
                            <w:t>5</w:t>
                          </w:r>
                          <w:r w:rsidR="00B4726D">
                            <w:rPr>
                              <w:rFonts w:asciiTheme="minorBidi" w:hAnsiTheme="minorBidi" w:cs="David" w:hint="cs"/>
                              <w:b/>
                              <w:bCs/>
                              <w:spacing w:val="60"/>
                              <w:sz w:val="18"/>
                              <w:szCs w:val="18"/>
                              <w:rtl/>
                            </w:rPr>
                            <w:t>-6-2020</w:t>
                          </w:r>
                        </w:p>
                        <w:p w14:paraId="01D544B1" w14:textId="77777777" w:rsidR="00554743" w:rsidRPr="004D59B7" w:rsidRDefault="00554743" w:rsidP="00554743">
                          <w:pPr>
                            <w:autoSpaceDE w:val="0"/>
                            <w:autoSpaceDN w:val="0"/>
                            <w:adjustRightInd w:val="0"/>
                            <w:ind w:left="113" w:right="113"/>
                            <w:rPr>
                              <w:rFonts w:asciiTheme="minorBidi" w:hAnsiTheme="minorBidi" w:cs="David"/>
                              <w:b/>
                              <w:bCs/>
                              <w:spacing w:val="60"/>
                              <w:sz w:val="18"/>
                              <w:szCs w:val="18"/>
                              <w:rtl/>
                            </w:rPr>
                          </w:pPr>
                        </w:p>
                      </w:tc>
                    </w:tr>
                  </w:tbl>
                  <w:p w14:paraId="67987EB8" w14:textId="77777777" w:rsidR="00554743" w:rsidRPr="004D59B7" w:rsidRDefault="00554743" w:rsidP="004D59B7">
                    <w:pPr>
                      <w:rPr>
                        <w:sz w:val="18"/>
                        <w:szCs w:val="18"/>
                        <w:rtl/>
                        <w:cs/>
                      </w:rPr>
                    </w:pPr>
                  </w:p>
                </w:txbxContent>
              </v:textbox>
            </v:shape>
          </w:pict>
        </mc:Fallback>
      </mc:AlternateContent>
    </w:r>
    <w:r w:rsidR="00554743">
      <w:t xml:space="preserve"> </w:t>
    </w:r>
  </w:p>
  <w:p w14:paraId="301793B6" w14:textId="77777777" w:rsidR="00554743" w:rsidRDefault="00554743" w:rsidP="00850564">
    <w:pP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95DFB"/>
    <w:multiLevelType w:val="hybridMultilevel"/>
    <w:tmpl w:val="F67A2F66"/>
    <w:lvl w:ilvl="0" w:tplc="91B439C8">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B2A4A70"/>
    <w:multiLevelType w:val="hybridMultilevel"/>
    <w:tmpl w:val="9EC6C3AC"/>
    <w:lvl w:ilvl="0" w:tplc="04090013">
      <w:start w:val="1"/>
      <w:numFmt w:val="hebrew1"/>
      <w:lvlText w:val="%1."/>
      <w:lvlJc w:val="center"/>
      <w:pPr>
        <w:ind w:left="720" w:hanging="360"/>
      </w:pPr>
      <w:rPr>
        <w:rFonts w:hint="default"/>
        <w:i/>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formatting="1" w:enforcement="1" w:cryptProviderType="rsaAES" w:cryptAlgorithmClass="hash" w:cryptAlgorithmType="typeAny" w:cryptAlgorithmSid="14" w:cryptSpinCount="100000" w:hash="DStZEm2xzWysIFQda9ejXxxILQAFYV3z88OmCDbjGhko8feT0gQFqKE6e+RKbgQLLhi+nP1nKGTq9ep59iMXQQ==" w:salt="QKkCOqt+i595W3Q3OkV12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37C"/>
    <w:rsid w:val="00032007"/>
    <w:rsid w:val="0005078D"/>
    <w:rsid w:val="00051631"/>
    <w:rsid w:val="00060F7A"/>
    <w:rsid w:val="000665D3"/>
    <w:rsid w:val="00086AA3"/>
    <w:rsid w:val="000930ED"/>
    <w:rsid w:val="000D7DE3"/>
    <w:rsid w:val="000E1E14"/>
    <w:rsid w:val="000F3C8B"/>
    <w:rsid w:val="000F5DBC"/>
    <w:rsid w:val="001005DD"/>
    <w:rsid w:val="00132760"/>
    <w:rsid w:val="001424E0"/>
    <w:rsid w:val="001466BE"/>
    <w:rsid w:val="001528A1"/>
    <w:rsid w:val="001967E4"/>
    <w:rsid w:val="001A4CF8"/>
    <w:rsid w:val="001D1C35"/>
    <w:rsid w:val="001D229D"/>
    <w:rsid w:val="001D4560"/>
    <w:rsid w:val="00272B40"/>
    <w:rsid w:val="002848C3"/>
    <w:rsid w:val="002A61A9"/>
    <w:rsid w:val="002C1CBA"/>
    <w:rsid w:val="002F0F49"/>
    <w:rsid w:val="002F192B"/>
    <w:rsid w:val="002F523B"/>
    <w:rsid w:val="00327BEA"/>
    <w:rsid w:val="003376F4"/>
    <w:rsid w:val="00350769"/>
    <w:rsid w:val="00354202"/>
    <w:rsid w:val="00380A89"/>
    <w:rsid w:val="00384DBA"/>
    <w:rsid w:val="00392097"/>
    <w:rsid w:val="003926BE"/>
    <w:rsid w:val="003B30ED"/>
    <w:rsid w:val="003D2BFD"/>
    <w:rsid w:val="003D4B54"/>
    <w:rsid w:val="003D619A"/>
    <w:rsid w:val="003E3D31"/>
    <w:rsid w:val="003E4A98"/>
    <w:rsid w:val="00410298"/>
    <w:rsid w:val="004176B4"/>
    <w:rsid w:val="0042112D"/>
    <w:rsid w:val="00464232"/>
    <w:rsid w:val="00491E60"/>
    <w:rsid w:val="004A439D"/>
    <w:rsid w:val="004C10D2"/>
    <w:rsid w:val="004D59B7"/>
    <w:rsid w:val="004E04EA"/>
    <w:rsid w:val="004E29F1"/>
    <w:rsid w:val="004E53EC"/>
    <w:rsid w:val="00500EF5"/>
    <w:rsid w:val="00505FCE"/>
    <w:rsid w:val="005131B0"/>
    <w:rsid w:val="00554743"/>
    <w:rsid w:val="00597C1B"/>
    <w:rsid w:val="00597DF0"/>
    <w:rsid w:val="005E1379"/>
    <w:rsid w:val="005F5D98"/>
    <w:rsid w:val="00601A0D"/>
    <w:rsid w:val="0060355A"/>
    <w:rsid w:val="00613EFF"/>
    <w:rsid w:val="0062153C"/>
    <w:rsid w:val="006457E7"/>
    <w:rsid w:val="0065530F"/>
    <w:rsid w:val="00693694"/>
    <w:rsid w:val="006A76C5"/>
    <w:rsid w:val="006C304C"/>
    <w:rsid w:val="006D4473"/>
    <w:rsid w:val="006D6DB0"/>
    <w:rsid w:val="006D7567"/>
    <w:rsid w:val="006F02C7"/>
    <w:rsid w:val="00732760"/>
    <w:rsid w:val="00735416"/>
    <w:rsid w:val="007425AE"/>
    <w:rsid w:val="00750546"/>
    <w:rsid w:val="0079763A"/>
    <w:rsid w:val="007B05CB"/>
    <w:rsid w:val="007E77C9"/>
    <w:rsid w:val="007E7A0E"/>
    <w:rsid w:val="007F7911"/>
    <w:rsid w:val="00812672"/>
    <w:rsid w:val="00824109"/>
    <w:rsid w:val="00825C60"/>
    <w:rsid w:val="00827C41"/>
    <w:rsid w:val="0083208B"/>
    <w:rsid w:val="00832615"/>
    <w:rsid w:val="00834092"/>
    <w:rsid w:val="00844AB2"/>
    <w:rsid w:val="00850564"/>
    <w:rsid w:val="00862B9E"/>
    <w:rsid w:val="008C2920"/>
    <w:rsid w:val="008D27E9"/>
    <w:rsid w:val="008D378D"/>
    <w:rsid w:val="008D7D50"/>
    <w:rsid w:val="008F1717"/>
    <w:rsid w:val="00900AE7"/>
    <w:rsid w:val="0090537C"/>
    <w:rsid w:val="00923714"/>
    <w:rsid w:val="00923773"/>
    <w:rsid w:val="00933163"/>
    <w:rsid w:val="0093326D"/>
    <w:rsid w:val="0093550E"/>
    <w:rsid w:val="00966488"/>
    <w:rsid w:val="00971147"/>
    <w:rsid w:val="00994577"/>
    <w:rsid w:val="009A545E"/>
    <w:rsid w:val="009B61EE"/>
    <w:rsid w:val="009D513C"/>
    <w:rsid w:val="009E361F"/>
    <w:rsid w:val="00A00625"/>
    <w:rsid w:val="00A2587A"/>
    <w:rsid w:val="00A43174"/>
    <w:rsid w:val="00A47FC5"/>
    <w:rsid w:val="00A60E7A"/>
    <w:rsid w:val="00A92646"/>
    <w:rsid w:val="00AA7D18"/>
    <w:rsid w:val="00AC4A20"/>
    <w:rsid w:val="00AD3E24"/>
    <w:rsid w:val="00AD6980"/>
    <w:rsid w:val="00AE35EF"/>
    <w:rsid w:val="00AF5FE7"/>
    <w:rsid w:val="00B161DD"/>
    <w:rsid w:val="00B1664D"/>
    <w:rsid w:val="00B37927"/>
    <w:rsid w:val="00B45EE0"/>
    <w:rsid w:val="00B4726D"/>
    <w:rsid w:val="00B52C86"/>
    <w:rsid w:val="00BC5073"/>
    <w:rsid w:val="00BE3345"/>
    <w:rsid w:val="00BE4023"/>
    <w:rsid w:val="00BE463B"/>
    <w:rsid w:val="00BF5318"/>
    <w:rsid w:val="00C06D85"/>
    <w:rsid w:val="00C1040D"/>
    <w:rsid w:val="00C27221"/>
    <w:rsid w:val="00C35EEB"/>
    <w:rsid w:val="00C421C8"/>
    <w:rsid w:val="00C45612"/>
    <w:rsid w:val="00C45E49"/>
    <w:rsid w:val="00C6720E"/>
    <w:rsid w:val="00C82059"/>
    <w:rsid w:val="00C95D64"/>
    <w:rsid w:val="00CA52C3"/>
    <w:rsid w:val="00CD6415"/>
    <w:rsid w:val="00CD6E77"/>
    <w:rsid w:val="00CE3CE5"/>
    <w:rsid w:val="00CE57CC"/>
    <w:rsid w:val="00D20E08"/>
    <w:rsid w:val="00D32F1A"/>
    <w:rsid w:val="00D72C51"/>
    <w:rsid w:val="00D910A3"/>
    <w:rsid w:val="00D91283"/>
    <w:rsid w:val="00DC1CE3"/>
    <w:rsid w:val="00DC3386"/>
    <w:rsid w:val="00DC69AA"/>
    <w:rsid w:val="00DD3721"/>
    <w:rsid w:val="00DE4F04"/>
    <w:rsid w:val="00E03CB1"/>
    <w:rsid w:val="00E07EC0"/>
    <w:rsid w:val="00E20CF0"/>
    <w:rsid w:val="00E21E6D"/>
    <w:rsid w:val="00E43B34"/>
    <w:rsid w:val="00E732B4"/>
    <w:rsid w:val="00E82F0D"/>
    <w:rsid w:val="00EC494E"/>
    <w:rsid w:val="00F00E85"/>
    <w:rsid w:val="00F029E9"/>
    <w:rsid w:val="00F0520D"/>
    <w:rsid w:val="00F1560B"/>
    <w:rsid w:val="00F52C77"/>
    <w:rsid w:val="00F52D84"/>
    <w:rsid w:val="00F71E6A"/>
    <w:rsid w:val="00F80766"/>
    <w:rsid w:val="00F8228C"/>
    <w:rsid w:val="00F84DCC"/>
    <w:rsid w:val="00F945B7"/>
    <w:rsid w:val="00F96172"/>
    <w:rsid w:val="00FA0E8C"/>
    <w:rsid w:val="00FA4F3F"/>
    <w:rsid w:val="00FB4A18"/>
    <w:rsid w:val="00FE22CD"/>
    <w:rsid w:val="00FF4B45"/>
    <w:rsid w:val="00FF68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B231E8"/>
  <w15:docId w15:val="{E3A35FC1-EB83-4323-B323-CDB44BA6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94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631"/>
    <w:pPr>
      <w:tabs>
        <w:tab w:val="center" w:pos="4153"/>
        <w:tab w:val="right" w:pos="8306"/>
      </w:tabs>
      <w:spacing w:after="0" w:line="240" w:lineRule="auto"/>
    </w:pPr>
  </w:style>
  <w:style w:type="character" w:customStyle="1" w:styleId="a4">
    <w:name w:val="כותרת עליונה תו"/>
    <w:basedOn w:val="a0"/>
    <w:link w:val="a3"/>
    <w:uiPriority w:val="99"/>
    <w:rsid w:val="00051631"/>
  </w:style>
  <w:style w:type="paragraph" w:styleId="a5">
    <w:name w:val="footer"/>
    <w:basedOn w:val="a"/>
    <w:link w:val="a6"/>
    <w:uiPriority w:val="99"/>
    <w:unhideWhenUsed/>
    <w:rsid w:val="00051631"/>
    <w:pPr>
      <w:tabs>
        <w:tab w:val="center" w:pos="4153"/>
        <w:tab w:val="right" w:pos="8306"/>
      </w:tabs>
      <w:spacing w:after="0" w:line="240" w:lineRule="auto"/>
    </w:pPr>
  </w:style>
  <w:style w:type="character" w:customStyle="1" w:styleId="a6">
    <w:name w:val="כותרת תחתונה תו"/>
    <w:basedOn w:val="a0"/>
    <w:link w:val="a5"/>
    <w:uiPriority w:val="99"/>
    <w:rsid w:val="00051631"/>
  </w:style>
  <w:style w:type="paragraph" w:styleId="a7">
    <w:name w:val="List Paragraph"/>
    <w:basedOn w:val="a"/>
    <w:uiPriority w:val="34"/>
    <w:qFormat/>
    <w:rsid w:val="00DC1CE3"/>
    <w:pPr>
      <w:ind w:left="720"/>
      <w:contextualSpacing/>
    </w:pPr>
    <w:rPr>
      <w:rFonts w:ascii="Calibri" w:eastAsia="Times New Roman" w:hAnsi="Calibri" w:cs="Arial"/>
    </w:rPr>
  </w:style>
  <w:style w:type="paragraph" w:styleId="a8">
    <w:name w:val="Balloon Text"/>
    <w:basedOn w:val="a"/>
    <w:link w:val="a9"/>
    <w:uiPriority w:val="99"/>
    <w:semiHidden/>
    <w:unhideWhenUsed/>
    <w:rsid w:val="00A60E7A"/>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A60E7A"/>
    <w:rPr>
      <w:rFonts w:ascii="Tahoma" w:hAnsi="Tahoma" w:cs="Tahoma"/>
      <w:sz w:val="16"/>
      <w:szCs w:val="16"/>
    </w:rPr>
  </w:style>
  <w:style w:type="table" w:styleId="aa">
    <w:name w:val="Table Grid"/>
    <w:basedOn w:val="a1"/>
    <w:uiPriority w:val="59"/>
    <w:rsid w:val="004D5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שם הרופא"/>
    <w:qFormat/>
    <w:rsid w:val="00B1664D"/>
    <w:pPr>
      <w:tabs>
        <w:tab w:val="left" w:pos="5606"/>
        <w:tab w:val="left" w:pos="6321"/>
        <w:tab w:val="left" w:pos="6463"/>
      </w:tabs>
      <w:jc w:val="both"/>
    </w:pPr>
    <w:rPr>
      <w:rFonts w:cs="David"/>
      <w:spacing w:val="40"/>
      <w:sz w:val="18"/>
      <w:szCs w:val="18"/>
    </w:rPr>
  </w:style>
  <w:style w:type="table" w:styleId="ac">
    <w:name w:val="Light Shading"/>
    <w:basedOn w:val="a1"/>
    <w:uiPriority w:val="60"/>
    <w:rsid w:val="00272B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
    <w:name w:val="Body"/>
    <w:rsid w:val="001528A1"/>
    <w:pPr>
      <w:bidi/>
    </w:pPr>
    <w:rPr>
      <w:rFonts w:ascii="Calibri" w:eastAsia="Calibri" w:hAnsi="Calibri" w:cs="Calibri"/>
      <w:color w:val="000000"/>
      <w:u w:color="000000"/>
    </w:rPr>
  </w:style>
  <w:style w:type="character" w:styleId="ad">
    <w:name w:val="annotation reference"/>
    <w:basedOn w:val="a0"/>
    <w:uiPriority w:val="99"/>
    <w:semiHidden/>
    <w:unhideWhenUsed/>
    <w:rsid w:val="008D378D"/>
    <w:rPr>
      <w:sz w:val="16"/>
      <w:szCs w:val="16"/>
    </w:rPr>
  </w:style>
  <w:style w:type="paragraph" w:styleId="ae">
    <w:name w:val="annotation text"/>
    <w:basedOn w:val="a"/>
    <w:link w:val="af"/>
    <w:uiPriority w:val="99"/>
    <w:semiHidden/>
    <w:unhideWhenUsed/>
    <w:rsid w:val="008D378D"/>
    <w:pPr>
      <w:spacing w:line="240" w:lineRule="auto"/>
    </w:pPr>
    <w:rPr>
      <w:sz w:val="20"/>
      <w:szCs w:val="20"/>
    </w:rPr>
  </w:style>
  <w:style w:type="character" w:customStyle="1" w:styleId="af">
    <w:name w:val="טקסט הערה תו"/>
    <w:basedOn w:val="a0"/>
    <w:link w:val="ae"/>
    <w:uiPriority w:val="99"/>
    <w:semiHidden/>
    <w:rsid w:val="008D378D"/>
    <w:rPr>
      <w:sz w:val="20"/>
      <w:szCs w:val="20"/>
    </w:rPr>
  </w:style>
  <w:style w:type="paragraph" w:styleId="af0">
    <w:name w:val="annotation subject"/>
    <w:basedOn w:val="ae"/>
    <w:next w:val="ae"/>
    <w:link w:val="af1"/>
    <w:uiPriority w:val="99"/>
    <w:semiHidden/>
    <w:unhideWhenUsed/>
    <w:rsid w:val="008D378D"/>
    <w:rPr>
      <w:b/>
      <w:bCs/>
    </w:rPr>
  </w:style>
  <w:style w:type="character" w:customStyle="1" w:styleId="af1">
    <w:name w:val="נושא הערה תו"/>
    <w:basedOn w:val="af"/>
    <w:link w:val="af0"/>
    <w:uiPriority w:val="99"/>
    <w:semiHidden/>
    <w:rsid w:val="008D37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34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858</Words>
  <Characters>4291</Characters>
  <Application>Microsoft Office Word</Application>
  <DocSecurity>8</DocSecurity>
  <Lines>35</Lines>
  <Paragraphs>10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Tali barzilai</cp:lastModifiedBy>
  <cp:revision>6</cp:revision>
  <cp:lastPrinted>2019-08-04T05:17:00Z</cp:lastPrinted>
  <dcterms:created xsi:type="dcterms:W3CDTF">2020-12-10T16:47:00Z</dcterms:created>
  <dcterms:modified xsi:type="dcterms:W3CDTF">2020-12-28T09:12:00Z</dcterms:modified>
</cp:coreProperties>
</file>